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057E" w14:textId="77777777" w:rsidR="00F57BC5" w:rsidRDefault="00F57BC5" w:rsidP="00475D32">
      <w:pPr>
        <w:jc w:val="center"/>
        <w:rPr>
          <w:b/>
          <w:bCs/>
        </w:rPr>
      </w:pPr>
      <w:r w:rsidRPr="00F57BC5">
        <w:rPr>
          <w:b/>
          <w:bCs/>
        </w:rPr>
        <w:t>Site Visit Timeline &amp; Checklist</w:t>
      </w:r>
    </w:p>
    <w:p w14:paraId="31BD86F4" w14:textId="77777777" w:rsidR="00F84054" w:rsidRPr="00F84054" w:rsidRDefault="000F6BA5" w:rsidP="00F57BC5">
      <w:r w:rsidRPr="00F84054">
        <w:t xml:space="preserve">On average, the site visit will be completed approximately </w:t>
      </w:r>
      <w:r w:rsidR="00F84054" w:rsidRPr="00F84054">
        <w:t>5-7 months after the Executive Office receives the Self Study Report.</w:t>
      </w:r>
    </w:p>
    <w:p w14:paraId="6BBB38F5" w14:textId="5F6D37DC" w:rsidR="00806C83" w:rsidRDefault="005D1066" w:rsidP="00F57BC5">
      <w:r>
        <w:rPr>
          <w:b/>
          <w:bCs/>
        </w:rPr>
        <w:t xml:space="preserve">Site Visit Request form </w:t>
      </w:r>
      <w:r w:rsidR="00B174C2" w:rsidRPr="00B174C2">
        <w:rPr>
          <w:b/>
          <w:bCs/>
        </w:rPr>
        <w:t>is due two weeks after the Referee has approved scheduling the site visit.</w:t>
      </w:r>
      <w:r w:rsidR="00B174C2">
        <w:t xml:space="preserve"> </w:t>
      </w:r>
      <w:r w:rsidR="008D49FF">
        <w:t xml:space="preserve">The program must provide </w:t>
      </w:r>
      <w:r w:rsidRPr="003F62B1">
        <w:t xml:space="preserve">4 potential sets of dates </w:t>
      </w:r>
      <w:r w:rsidR="005C3932">
        <w:t xml:space="preserve">that are 3-5 months from the date the program received </w:t>
      </w:r>
      <w:r w:rsidR="00657B15">
        <w:t>form</w:t>
      </w:r>
      <w:r w:rsidR="002028DA">
        <w:t xml:space="preserve">.  Exceptions must be discussed with Bonnie Marrs. </w:t>
      </w:r>
    </w:p>
    <w:p w14:paraId="1751A79D" w14:textId="6EC41DFF" w:rsidR="00475D32" w:rsidRPr="003F62B1" w:rsidRDefault="00475D32" w:rsidP="00F57BC5">
      <w:r w:rsidRPr="00475D32">
        <w:rPr>
          <w:b/>
          <w:bCs/>
        </w:rPr>
        <w:t>Site Visit is scheduled</w:t>
      </w:r>
      <w:r>
        <w:t xml:space="preserve"> for one of the dates provided by the program. </w:t>
      </w:r>
    </w:p>
    <w:p w14:paraId="3E10699F" w14:textId="77777777" w:rsidR="00F57BC5" w:rsidRPr="00F57BC5" w:rsidRDefault="00F57BC5" w:rsidP="00F57BC5">
      <w:pPr>
        <w:rPr>
          <w:b/>
          <w:bCs/>
        </w:rPr>
      </w:pPr>
      <w:r w:rsidRPr="00F57BC5">
        <w:rPr>
          <w:b/>
          <w:bCs/>
        </w:rPr>
        <w:t>8 Weeks Before</w:t>
      </w:r>
    </w:p>
    <w:p w14:paraId="16B0D11B" w14:textId="06BA3EDA" w:rsidR="00F57BC5" w:rsidRPr="00F57BC5" w:rsidRDefault="00F57BC5" w:rsidP="00F57BC5">
      <w:pPr>
        <w:numPr>
          <w:ilvl w:val="0"/>
          <w:numId w:val="6"/>
        </w:numPr>
      </w:pPr>
      <w:r w:rsidRPr="00F57BC5">
        <w:t xml:space="preserve">Program submits a </w:t>
      </w:r>
      <w:r w:rsidRPr="00F57BC5">
        <w:rPr>
          <w:b/>
          <w:bCs/>
        </w:rPr>
        <w:t>draft of the Site Visit Agenda</w:t>
      </w:r>
      <w:r w:rsidRPr="00F57BC5">
        <w:t xml:space="preserve"> to CoARC.</w:t>
      </w:r>
    </w:p>
    <w:p w14:paraId="1852B235" w14:textId="77777777" w:rsidR="00F57BC5" w:rsidRPr="00F57BC5" w:rsidRDefault="00F57BC5" w:rsidP="00F57BC5">
      <w:pPr>
        <w:rPr>
          <w:b/>
          <w:bCs/>
        </w:rPr>
      </w:pPr>
      <w:r w:rsidRPr="00F57BC5">
        <w:rPr>
          <w:b/>
          <w:bCs/>
        </w:rPr>
        <w:t>6 Weeks Before</w:t>
      </w:r>
    </w:p>
    <w:p w14:paraId="378B53FA" w14:textId="0E71EB84" w:rsidR="00F57BC5" w:rsidRPr="00F57BC5" w:rsidRDefault="00F57BC5" w:rsidP="00F57BC5">
      <w:pPr>
        <w:numPr>
          <w:ilvl w:val="0"/>
          <w:numId w:val="7"/>
        </w:numPr>
      </w:pPr>
      <w:r w:rsidRPr="00F57BC5">
        <w:t xml:space="preserve">Program </w:t>
      </w:r>
      <w:r>
        <w:t>completes a draft of the Pre-Registration form</w:t>
      </w:r>
      <w:r w:rsidRPr="00F57BC5">
        <w:t xml:space="preserve"> and </w:t>
      </w:r>
      <w:r>
        <w:t xml:space="preserve">uploads </w:t>
      </w:r>
      <w:r w:rsidRPr="00F57BC5">
        <w:t xml:space="preserve">the </w:t>
      </w:r>
      <w:r w:rsidRPr="00F57BC5">
        <w:rPr>
          <w:b/>
          <w:bCs/>
        </w:rPr>
        <w:t>List of Evidence</w:t>
      </w:r>
      <w:r w:rsidRPr="00F57BC5">
        <w:t xml:space="preserve"> to </w:t>
      </w:r>
      <w:proofErr w:type="spellStart"/>
      <w:r w:rsidRPr="00F57BC5">
        <w:t>CoARC’s</w:t>
      </w:r>
      <w:proofErr w:type="spellEnd"/>
      <w:r w:rsidRPr="00F57BC5">
        <w:t xml:space="preserve"> file-share system.</w:t>
      </w:r>
    </w:p>
    <w:p w14:paraId="7721648D" w14:textId="0DA9B052" w:rsidR="00F57BC5" w:rsidRPr="00F57BC5" w:rsidRDefault="00F57BC5" w:rsidP="00F57BC5">
      <w:pPr>
        <w:numPr>
          <w:ilvl w:val="0"/>
          <w:numId w:val="7"/>
        </w:numPr>
      </w:pPr>
      <w:r w:rsidRPr="00F57BC5">
        <w:t xml:space="preserve">Site Visit Team begins reviewing the Self-Study, Referee’s Analysis, and </w:t>
      </w:r>
      <w:r>
        <w:t>E</w:t>
      </w:r>
      <w:r w:rsidRPr="00F57BC5">
        <w:t>vidence.</w:t>
      </w:r>
    </w:p>
    <w:p w14:paraId="571B610B" w14:textId="77777777" w:rsidR="00F57BC5" w:rsidRPr="00F57BC5" w:rsidRDefault="00F57BC5" w:rsidP="00F57BC5">
      <w:pPr>
        <w:rPr>
          <w:b/>
          <w:bCs/>
        </w:rPr>
      </w:pPr>
      <w:r w:rsidRPr="00F57BC5">
        <w:rPr>
          <w:b/>
          <w:bCs/>
        </w:rPr>
        <w:t>2 Weeks Before</w:t>
      </w:r>
    </w:p>
    <w:p w14:paraId="5066CB85" w14:textId="0B76B20A" w:rsidR="00F57BC5" w:rsidRPr="00F57BC5" w:rsidRDefault="00F57BC5" w:rsidP="00F57BC5">
      <w:pPr>
        <w:numPr>
          <w:ilvl w:val="0"/>
          <w:numId w:val="8"/>
        </w:numPr>
      </w:pPr>
      <w:r w:rsidRPr="00F57BC5">
        <w:rPr>
          <w:b/>
          <w:bCs/>
        </w:rPr>
        <w:t>Virtual Pre-Visit Meeting</w:t>
      </w:r>
      <w:r w:rsidRPr="00F57BC5">
        <w:t xml:space="preserve"> with Program Director</w:t>
      </w:r>
      <w:r>
        <w:t xml:space="preserve">, </w:t>
      </w:r>
      <w:r w:rsidRPr="00F57BC5">
        <w:t>Director of Clinical Education</w:t>
      </w:r>
      <w:r>
        <w:t>, and Site Visit Team</w:t>
      </w:r>
    </w:p>
    <w:p w14:paraId="129A9612" w14:textId="0329DA1D" w:rsidR="00F57BC5" w:rsidRPr="00F57BC5" w:rsidRDefault="00F57BC5" w:rsidP="00F57BC5">
      <w:pPr>
        <w:numPr>
          <w:ilvl w:val="1"/>
          <w:numId w:val="8"/>
        </w:numPr>
      </w:pPr>
      <w:r w:rsidRPr="00F57BC5">
        <w:t xml:space="preserve">Finalize </w:t>
      </w:r>
      <w:r>
        <w:t>Agenda and Pre-Registration form</w:t>
      </w:r>
    </w:p>
    <w:p w14:paraId="4F7BE177" w14:textId="77777777" w:rsidR="00F57BC5" w:rsidRPr="00F57BC5" w:rsidRDefault="00F57BC5" w:rsidP="00F57BC5">
      <w:pPr>
        <w:numPr>
          <w:ilvl w:val="1"/>
          <w:numId w:val="8"/>
        </w:numPr>
      </w:pPr>
      <w:r w:rsidRPr="00F57BC5">
        <w:t>Clarify questions about evidence or process</w:t>
      </w:r>
    </w:p>
    <w:p w14:paraId="5E858385" w14:textId="77777777" w:rsidR="00F57BC5" w:rsidRPr="00F57BC5" w:rsidRDefault="00F57BC5" w:rsidP="00F57BC5">
      <w:pPr>
        <w:rPr>
          <w:b/>
          <w:bCs/>
        </w:rPr>
      </w:pPr>
      <w:r w:rsidRPr="00F57BC5">
        <w:rPr>
          <w:b/>
          <w:bCs/>
        </w:rPr>
        <w:t>During the Visit</w:t>
      </w:r>
    </w:p>
    <w:p w14:paraId="431377BB" w14:textId="77777777" w:rsidR="00F57BC5" w:rsidRPr="00F57BC5" w:rsidRDefault="00F57BC5" w:rsidP="00F57BC5">
      <w:pPr>
        <w:numPr>
          <w:ilvl w:val="0"/>
          <w:numId w:val="9"/>
        </w:numPr>
      </w:pPr>
      <w:r w:rsidRPr="00F57BC5">
        <w:t>Site Visit Team meets with faculty, students, graduates, administration, and advisory groups</w:t>
      </w:r>
    </w:p>
    <w:p w14:paraId="5CE528C8" w14:textId="050D78A3" w:rsidR="00F57BC5" w:rsidRPr="00F57BC5" w:rsidRDefault="003207A9" w:rsidP="00F57BC5">
      <w:pPr>
        <w:numPr>
          <w:ilvl w:val="0"/>
          <w:numId w:val="9"/>
        </w:numPr>
      </w:pPr>
      <w:r>
        <w:t xml:space="preserve">Classroom, Labs, </w:t>
      </w:r>
      <w:r w:rsidR="00F57BC5" w:rsidRPr="00F57BC5">
        <w:t>and/or learning management system reviewed</w:t>
      </w:r>
    </w:p>
    <w:p w14:paraId="5E5A776B" w14:textId="0EAF865C" w:rsidR="00F57BC5" w:rsidRPr="00F57BC5" w:rsidRDefault="00F57BC5" w:rsidP="00F57BC5">
      <w:pPr>
        <w:numPr>
          <w:ilvl w:val="0"/>
          <w:numId w:val="9"/>
        </w:numPr>
      </w:pPr>
      <w:r w:rsidRPr="00F57BC5">
        <w:t>Evidence confirmed and findings discussed</w:t>
      </w:r>
      <w:r>
        <w:t xml:space="preserve"> with </w:t>
      </w:r>
      <w:r w:rsidRPr="00F57BC5">
        <w:t>Program Director</w:t>
      </w:r>
      <w:r>
        <w:t xml:space="preserve"> and</w:t>
      </w:r>
      <w:r w:rsidRPr="00F57BC5">
        <w:t xml:space="preserve"> Director of Clinical Education</w:t>
      </w:r>
    </w:p>
    <w:p w14:paraId="4FA419E3" w14:textId="77777777" w:rsidR="00F57BC5" w:rsidRPr="00F57BC5" w:rsidRDefault="00F57BC5" w:rsidP="00F57BC5">
      <w:pPr>
        <w:numPr>
          <w:ilvl w:val="0"/>
          <w:numId w:val="9"/>
        </w:numPr>
      </w:pPr>
      <w:r w:rsidRPr="00F57BC5">
        <w:t>Oral summary provided at closing session</w:t>
      </w:r>
    </w:p>
    <w:p w14:paraId="65820762" w14:textId="77777777" w:rsidR="00F57BC5" w:rsidRPr="00F57BC5" w:rsidRDefault="00F57BC5" w:rsidP="00F57BC5">
      <w:pPr>
        <w:rPr>
          <w:b/>
          <w:bCs/>
        </w:rPr>
      </w:pPr>
      <w:r w:rsidRPr="00F57BC5">
        <w:rPr>
          <w:b/>
          <w:bCs/>
        </w:rPr>
        <w:t>After the Visit</w:t>
      </w:r>
    </w:p>
    <w:p w14:paraId="48622659" w14:textId="77777777" w:rsidR="00F57BC5" w:rsidRPr="00F57BC5" w:rsidRDefault="00F57BC5" w:rsidP="00F57BC5">
      <w:pPr>
        <w:numPr>
          <w:ilvl w:val="0"/>
          <w:numId w:val="10"/>
        </w:numPr>
      </w:pPr>
      <w:r w:rsidRPr="00F57BC5">
        <w:t>Site Visit Review Report (SVRR) submitted to Executive Office</w:t>
      </w:r>
    </w:p>
    <w:p w14:paraId="786605D0" w14:textId="6D32FEB9" w:rsidR="00F57BC5" w:rsidRDefault="00F57BC5" w:rsidP="00F57BC5">
      <w:pPr>
        <w:numPr>
          <w:ilvl w:val="0"/>
          <w:numId w:val="10"/>
        </w:numPr>
      </w:pPr>
      <w:r w:rsidRPr="00F57BC5">
        <w:t xml:space="preserve">Referee reviews </w:t>
      </w:r>
      <w:r>
        <w:t>report and completes the Referee’s Analysis</w:t>
      </w:r>
    </w:p>
    <w:p w14:paraId="33FAFD15" w14:textId="77777777" w:rsidR="00F57BC5" w:rsidRPr="00F57BC5" w:rsidRDefault="00F57BC5" w:rsidP="00F57BC5">
      <w:pPr>
        <w:numPr>
          <w:ilvl w:val="0"/>
          <w:numId w:val="10"/>
        </w:numPr>
      </w:pPr>
      <w:r w:rsidRPr="00F57BC5">
        <w:lastRenderedPageBreak/>
        <w:t>Final report provided to program</w:t>
      </w:r>
    </w:p>
    <w:p w14:paraId="74747D62" w14:textId="747B06FF" w:rsidR="00F57BC5" w:rsidRPr="00F57BC5" w:rsidRDefault="00F57BC5" w:rsidP="00F57BC5">
      <w:pPr>
        <w:numPr>
          <w:ilvl w:val="0"/>
          <w:numId w:val="10"/>
        </w:numPr>
      </w:pPr>
      <w:r w:rsidRPr="00F57BC5">
        <w:t xml:space="preserve">Program </w:t>
      </w:r>
      <w:r w:rsidR="0020218E">
        <w:t xml:space="preserve">is requested to </w:t>
      </w:r>
      <w:r w:rsidRPr="00F57BC5">
        <w:t>complete the Program Site Visit Questionnaire (PSQ)</w:t>
      </w:r>
      <w:r w:rsidR="00FB1F3B">
        <w:t xml:space="preserve"> on the site visit process</w:t>
      </w:r>
    </w:p>
    <w:p w14:paraId="77364D7E" w14:textId="77777777" w:rsidR="00F57BC5" w:rsidRDefault="00F57BC5" w:rsidP="00F57BC5">
      <w:pPr>
        <w:numPr>
          <w:ilvl w:val="0"/>
          <w:numId w:val="10"/>
        </w:numPr>
      </w:pPr>
      <w:r w:rsidRPr="00F57BC5">
        <w:t>Program has opportunity to correct factual errors</w:t>
      </w:r>
      <w:r>
        <w:t xml:space="preserve"> within two weeks</w:t>
      </w:r>
    </w:p>
    <w:p w14:paraId="7CF9E276" w14:textId="17E0A259" w:rsidR="00F57BC5" w:rsidRDefault="00F57BC5" w:rsidP="00F57BC5">
      <w:pPr>
        <w:numPr>
          <w:ilvl w:val="0"/>
          <w:numId w:val="10"/>
        </w:numPr>
      </w:pPr>
      <w:r>
        <w:t xml:space="preserve">If needed, program </w:t>
      </w:r>
      <w:r w:rsidR="00772CA8">
        <w:t>may</w:t>
      </w:r>
      <w:r>
        <w:t xml:space="preserve"> submit additional evidence related to citations for Standards that were not met by the deadline provided by the Executive Office</w:t>
      </w:r>
    </w:p>
    <w:p w14:paraId="5DA005E7" w14:textId="5C67932C" w:rsidR="00F57BC5" w:rsidRDefault="00F57BC5" w:rsidP="00F57BC5">
      <w:pPr>
        <w:numPr>
          <w:ilvl w:val="0"/>
          <w:numId w:val="10"/>
        </w:numPr>
      </w:pPr>
      <w:r>
        <w:t>The Referee reviews additional evidence provided and makes an accreditation recommendation to the Commission</w:t>
      </w:r>
    </w:p>
    <w:p w14:paraId="0DB2171B" w14:textId="13B189A8" w:rsidR="0039094D" w:rsidRPr="00F57BC5" w:rsidRDefault="0026669C" w:rsidP="00F57BC5">
      <w:pPr>
        <w:numPr>
          <w:ilvl w:val="0"/>
          <w:numId w:val="10"/>
        </w:numPr>
      </w:pPr>
      <w:r>
        <w:t>After the Board meeting, t</w:t>
      </w:r>
      <w:r w:rsidR="0039094D">
        <w:t>he program receives a</w:t>
      </w:r>
      <w:r w:rsidR="00C84261">
        <w:t xml:space="preserve"> letter from the Executive Office </w:t>
      </w:r>
      <w:r w:rsidR="0063121D">
        <w:t xml:space="preserve">on the program’s accreditation status </w:t>
      </w:r>
      <w:r w:rsidR="00CA662F">
        <w:t xml:space="preserve"> </w:t>
      </w:r>
    </w:p>
    <w:p w14:paraId="7CD7D401" w14:textId="77777777" w:rsidR="006C4AF9" w:rsidRDefault="006C4AF9"/>
    <w:sectPr w:rsidR="006C4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4FD"/>
    <w:multiLevelType w:val="multilevel"/>
    <w:tmpl w:val="4AC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51EF"/>
    <w:multiLevelType w:val="multilevel"/>
    <w:tmpl w:val="FC6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E1ED2"/>
    <w:multiLevelType w:val="multilevel"/>
    <w:tmpl w:val="19B2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82C2F"/>
    <w:multiLevelType w:val="multilevel"/>
    <w:tmpl w:val="8C5C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95CCB"/>
    <w:multiLevelType w:val="multilevel"/>
    <w:tmpl w:val="264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30083"/>
    <w:multiLevelType w:val="multilevel"/>
    <w:tmpl w:val="BC4C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8416E"/>
    <w:multiLevelType w:val="multilevel"/>
    <w:tmpl w:val="D5C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93DFC"/>
    <w:multiLevelType w:val="multilevel"/>
    <w:tmpl w:val="60A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A24B3"/>
    <w:multiLevelType w:val="multilevel"/>
    <w:tmpl w:val="624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46CB5"/>
    <w:multiLevelType w:val="multilevel"/>
    <w:tmpl w:val="6E4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6380">
    <w:abstractNumId w:val="3"/>
  </w:num>
  <w:num w:numId="2" w16cid:durableId="1150950034">
    <w:abstractNumId w:val="6"/>
  </w:num>
  <w:num w:numId="3" w16cid:durableId="173616161">
    <w:abstractNumId w:val="0"/>
  </w:num>
  <w:num w:numId="4" w16cid:durableId="1090007472">
    <w:abstractNumId w:val="2"/>
  </w:num>
  <w:num w:numId="5" w16cid:durableId="2145846048">
    <w:abstractNumId w:val="8"/>
  </w:num>
  <w:num w:numId="6" w16cid:durableId="1121803648">
    <w:abstractNumId w:val="5"/>
  </w:num>
  <w:num w:numId="7" w16cid:durableId="1066146736">
    <w:abstractNumId w:val="4"/>
  </w:num>
  <w:num w:numId="8" w16cid:durableId="34935815">
    <w:abstractNumId w:val="7"/>
  </w:num>
  <w:num w:numId="9" w16cid:durableId="1993017663">
    <w:abstractNumId w:val="1"/>
  </w:num>
  <w:num w:numId="10" w16cid:durableId="540559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C5"/>
    <w:rsid w:val="000A0389"/>
    <w:rsid w:val="000F6BA5"/>
    <w:rsid w:val="0011216C"/>
    <w:rsid w:val="0020218E"/>
    <w:rsid w:val="002028DA"/>
    <w:rsid w:val="0026669C"/>
    <w:rsid w:val="003207A9"/>
    <w:rsid w:val="0039094D"/>
    <w:rsid w:val="003F62B1"/>
    <w:rsid w:val="00475D32"/>
    <w:rsid w:val="004E624D"/>
    <w:rsid w:val="005C3932"/>
    <w:rsid w:val="005D1066"/>
    <w:rsid w:val="005F4FEC"/>
    <w:rsid w:val="0063121D"/>
    <w:rsid w:val="00657B15"/>
    <w:rsid w:val="006C4AF9"/>
    <w:rsid w:val="00772CA8"/>
    <w:rsid w:val="00806C83"/>
    <w:rsid w:val="008D49FF"/>
    <w:rsid w:val="00B174C2"/>
    <w:rsid w:val="00B939EE"/>
    <w:rsid w:val="00C05503"/>
    <w:rsid w:val="00C84261"/>
    <w:rsid w:val="00CA662F"/>
    <w:rsid w:val="00F57BC5"/>
    <w:rsid w:val="00F84054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4116"/>
  <w15:chartTrackingRefBased/>
  <w15:docId w15:val="{92E3A291-E4A6-456B-96E4-A9864F29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1725</Characters>
  <Application>Microsoft Office Word</Application>
  <DocSecurity>0</DocSecurity>
  <Lines>41</Lines>
  <Paragraphs>35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Marrs</dc:creator>
  <cp:keywords/>
  <dc:description/>
  <cp:lastModifiedBy>Michael Marrs</cp:lastModifiedBy>
  <cp:revision>23</cp:revision>
  <dcterms:created xsi:type="dcterms:W3CDTF">2025-08-21T20:47:00Z</dcterms:created>
  <dcterms:modified xsi:type="dcterms:W3CDTF">2025-10-01T23:13:00Z</dcterms:modified>
</cp:coreProperties>
</file>