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8F0C" w14:textId="43FCA1DD" w:rsidR="00E97726" w:rsidRDefault="00E97726" w:rsidP="00E97726">
      <w:pPr>
        <w:jc w:val="center"/>
        <w:rPr>
          <w:rFonts w:ascii="Arial" w:hAnsi="Arial" w:cs="Arial"/>
          <w:b/>
          <w:small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726">
        <w:rPr>
          <w:rFonts w:ascii="Arial" w:hAnsi="Arial" w:cs="Arial"/>
          <w:b/>
          <w:small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POSITION </w:t>
      </w:r>
      <w:r w:rsidR="001217A5">
        <w:rPr>
          <w:rFonts w:ascii="Arial" w:hAnsi="Arial" w:cs="Arial"/>
          <w:b/>
          <w:small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ANNOUNCEMENT</w:t>
      </w:r>
    </w:p>
    <w:p w14:paraId="51361045" w14:textId="77777777" w:rsidR="00E97726" w:rsidRPr="003A2961" w:rsidRDefault="00E97726" w:rsidP="00E97726">
      <w:pPr>
        <w:jc w:val="center"/>
        <w:rPr>
          <w:rFonts w:ascii="Arial" w:hAnsi="Arial" w:cs="Arial"/>
          <w:b/>
          <w:smallCaps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939232" w14:textId="6932D105" w:rsidR="003B6494" w:rsidRPr="003A2961" w:rsidRDefault="00D35B78" w:rsidP="00AC5083">
      <w:pPr>
        <w:pStyle w:val="Title"/>
        <w:rPr>
          <w:rFonts w:ascii="Calibri" w:hAnsi="Calibri"/>
          <w:bCs w:val="0"/>
          <w:color w:val="000000"/>
          <w:sz w:val="18"/>
          <w:szCs w:val="18"/>
        </w:rPr>
      </w:pPr>
      <w:r>
        <w:rPr>
          <w:rFonts w:ascii="Calibri" w:hAnsi="Calibri"/>
          <w:bCs w:val="0"/>
          <w:sz w:val="28"/>
          <w:szCs w:val="28"/>
        </w:rPr>
        <w:t>Accreditation Specialist</w:t>
      </w:r>
      <w:r w:rsidR="00F8008B" w:rsidRPr="008853A2">
        <w:rPr>
          <w:rFonts w:ascii="Calibri" w:hAnsi="Calibri"/>
          <w:bCs w:val="0"/>
          <w:sz w:val="28"/>
          <w:szCs w:val="28"/>
        </w:rPr>
        <w:t xml:space="preserve"> </w:t>
      </w:r>
      <w:r w:rsidR="008853A2" w:rsidRPr="008853A2">
        <w:rPr>
          <w:rFonts w:ascii="Calibri" w:hAnsi="Calibri"/>
          <w:bCs w:val="0"/>
          <w:sz w:val="28"/>
          <w:szCs w:val="28"/>
        </w:rPr>
        <w:br/>
      </w:r>
    </w:p>
    <w:p w14:paraId="51E0B591" w14:textId="6925DBBA" w:rsidR="00274742" w:rsidRPr="00554A26" w:rsidRDefault="001B2FE3" w:rsidP="00973457">
      <w:pPr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973457">
        <w:rPr>
          <w:rFonts w:asciiTheme="minorHAnsi" w:hAnsiTheme="minorHAnsi" w:cstheme="minorHAnsi"/>
          <w:szCs w:val="22"/>
        </w:rPr>
        <w:t>The Commission on Accreditation for Respiratory Care (CoARC)</w:t>
      </w:r>
      <w:r w:rsidR="0035328B" w:rsidRPr="00973457">
        <w:rPr>
          <w:rFonts w:asciiTheme="minorHAnsi" w:hAnsiTheme="minorHAnsi" w:cstheme="minorHAnsi"/>
          <w:szCs w:val="22"/>
        </w:rPr>
        <w:t xml:space="preserve"> is seeking </w:t>
      </w:r>
      <w:r w:rsidR="006278EC" w:rsidRPr="00973457">
        <w:rPr>
          <w:rFonts w:asciiTheme="minorHAnsi" w:hAnsiTheme="minorHAnsi" w:cstheme="minorHAnsi"/>
          <w:szCs w:val="22"/>
        </w:rPr>
        <w:t xml:space="preserve">an Accreditation Specialist to join our organization.  </w:t>
      </w:r>
      <w:r w:rsidR="00C17553" w:rsidRPr="00973457">
        <w:rPr>
          <w:rFonts w:asciiTheme="minorHAnsi" w:hAnsiTheme="minorHAnsi" w:cstheme="minorHAnsi"/>
          <w:szCs w:val="22"/>
        </w:rPr>
        <w:t xml:space="preserve">This full-time, work-from-home, salaried position is responsible </w:t>
      </w:r>
      <w:r w:rsidR="0034404D" w:rsidRPr="00973457">
        <w:rPr>
          <w:rFonts w:asciiTheme="minorHAnsi" w:hAnsiTheme="minorHAnsi" w:cstheme="minorHAnsi"/>
          <w:szCs w:val="22"/>
        </w:rPr>
        <w:t xml:space="preserve">for </w:t>
      </w:r>
      <w:r w:rsidR="00973457" w:rsidRPr="00973457">
        <w:rPr>
          <w:rFonts w:asciiTheme="minorHAnsi" w:hAnsiTheme="minorHAnsi" w:cstheme="minorHAnsi"/>
          <w:bCs/>
          <w:szCs w:val="22"/>
        </w:rPr>
        <w:t xml:space="preserve">(1) </w:t>
      </w:r>
      <w:r w:rsidR="00973457" w:rsidRPr="00973457">
        <w:rPr>
          <w:rFonts w:asciiTheme="minorHAnsi" w:hAnsiTheme="minorHAnsi" w:cstheme="minorHAnsi"/>
          <w:szCs w:val="22"/>
        </w:rPr>
        <w:t>planning, implementing, and managing all aspects of the accreditation application and self-study review process,</w:t>
      </w:r>
      <w:r w:rsidR="00973457" w:rsidRPr="00973457">
        <w:rPr>
          <w:rFonts w:asciiTheme="minorHAnsi" w:hAnsiTheme="minorHAnsi" w:cstheme="minorHAnsi"/>
          <w:bCs/>
          <w:szCs w:val="22"/>
        </w:rPr>
        <w:t xml:space="preserve"> (2) serving as the primary contact for all CoARC Referees and programs during the accreditation application and self-study review process, (3) assisting other CoARC staff in the coordination and implementation of all activities involving the delivery of accreditation services for CoARC.</w:t>
      </w:r>
      <w:r w:rsidR="00973457">
        <w:rPr>
          <w:rFonts w:asciiTheme="minorHAnsi" w:hAnsiTheme="minorHAnsi" w:cstheme="minorHAnsi"/>
          <w:bCs/>
          <w:szCs w:val="22"/>
        </w:rPr>
        <w:t xml:space="preserve"> The Accreditation Specialist works closely with the CoARC </w:t>
      </w:r>
      <w:r w:rsidR="00BF47AA">
        <w:rPr>
          <w:rFonts w:asciiTheme="minorHAnsi" w:hAnsiTheme="minorHAnsi" w:cstheme="minorHAnsi"/>
          <w:bCs/>
          <w:szCs w:val="22"/>
        </w:rPr>
        <w:t>s</w:t>
      </w:r>
      <w:r w:rsidR="00973457">
        <w:rPr>
          <w:rFonts w:asciiTheme="minorHAnsi" w:hAnsiTheme="minorHAnsi" w:cstheme="minorHAnsi"/>
          <w:bCs/>
          <w:szCs w:val="22"/>
        </w:rPr>
        <w:t xml:space="preserve">taff, </w:t>
      </w:r>
      <w:r w:rsidR="00274742" w:rsidRPr="00554A26">
        <w:rPr>
          <w:rFonts w:asciiTheme="minorHAnsi" w:hAnsiTheme="minorHAnsi" w:cstheme="minorHAnsi"/>
          <w:bCs/>
          <w:color w:val="000000"/>
          <w:szCs w:val="22"/>
        </w:rPr>
        <w:t xml:space="preserve">CoARC Board members, </w:t>
      </w:r>
      <w:r w:rsidR="00973457">
        <w:rPr>
          <w:rFonts w:asciiTheme="minorHAnsi" w:hAnsiTheme="minorHAnsi" w:cstheme="minorHAnsi"/>
          <w:bCs/>
          <w:color w:val="000000"/>
          <w:szCs w:val="22"/>
        </w:rPr>
        <w:t>s</w:t>
      </w:r>
      <w:r w:rsidR="00A90229" w:rsidRPr="00554A26">
        <w:rPr>
          <w:rFonts w:asciiTheme="minorHAnsi" w:hAnsiTheme="minorHAnsi" w:cstheme="minorHAnsi"/>
          <w:bCs/>
          <w:color w:val="000000"/>
          <w:szCs w:val="22"/>
        </w:rPr>
        <w:t xml:space="preserve">ite </w:t>
      </w:r>
      <w:r w:rsidR="00973457">
        <w:rPr>
          <w:rFonts w:asciiTheme="minorHAnsi" w:hAnsiTheme="minorHAnsi" w:cstheme="minorHAnsi"/>
          <w:bCs/>
          <w:color w:val="000000"/>
          <w:szCs w:val="22"/>
        </w:rPr>
        <w:t>v</w:t>
      </w:r>
      <w:r w:rsidR="00A90229" w:rsidRPr="00554A26">
        <w:rPr>
          <w:rFonts w:asciiTheme="minorHAnsi" w:hAnsiTheme="minorHAnsi" w:cstheme="minorHAnsi"/>
          <w:bCs/>
          <w:color w:val="000000"/>
          <w:szCs w:val="22"/>
        </w:rPr>
        <w:t xml:space="preserve">isitors, </w:t>
      </w:r>
      <w:r w:rsidR="00274742" w:rsidRPr="00554A26">
        <w:rPr>
          <w:rFonts w:asciiTheme="minorHAnsi" w:hAnsiTheme="minorHAnsi" w:cstheme="minorHAnsi"/>
          <w:bCs/>
          <w:color w:val="000000"/>
          <w:szCs w:val="22"/>
        </w:rPr>
        <w:t>and program key personne</w:t>
      </w:r>
      <w:r w:rsidR="000D28B2" w:rsidRPr="00554A26">
        <w:rPr>
          <w:rFonts w:asciiTheme="minorHAnsi" w:hAnsiTheme="minorHAnsi" w:cstheme="minorHAnsi"/>
          <w:bCs/>
          <w:color w:val="000000"/>
          <w:szCs w:val="22"/>
        </w:rPr>
        <w:t>l.</w:t>
      </w:r>
      <w:r w:rsidR="00973457">
        <w:rPr>
          <w:rFonts w:asciiTheme="minorHAnsi" w:hAnsiTheme="minorHAnsi" w:cstheme="minorHAnsi"/>
          <w:bCs/>
          <w:color w:val="000000"/>
          <w:szCs w:val="22"/>
        </w:rPr>
        <w:t xml:space="preserve">  </w:t>
      </w:r>
      <w:r w:rsidR="00C814CD">
        <w:rPr>
          <w:rFonts w:asciiTheme="minorHAnsi" w:hAnsiTheme="minorHAnsi" w:cstheme="minorHAnsi"/>
          <w:szCs w:val="22"/>
        </w:rPr>
        <w:t xml:space="preserve">This </w:t>
      </w:r>
      <w:r w:rsidR="00973457">
        <w:rPr>
          <w:rFonts w:asciiTheme="minorHAnsi" w:hAnsiTheme="minorHAnsi" w:cstheme="minorHAnsi"/>
          <w:szCs w:val="22"/>
        </w:rPr>
        <w:t>position</w:t>
      </w:r>
      <w:r w:rsidR="00274742" w:rsidRPr="00554A26">
        <w:rPr>
          <w:rFonts w:asciiTheme="minorHAnsi" w:hAnsiTheme="minorHAnsi" w:cstheme="minorHAnsi"/>
          <w:szCs w:val="22"/>
        </w:rPr>
        <w:t xml:space="preserve"> </w:t>
      </w:r>
      <w:r w:rsidR="00973457">
        <w:rPr>
          <w:rFonts w:asciiTheme="minorHAnsi" w:hAnsiTheme="minorHAnsi" w:cstheme="minorHAnsi"/>
          <w:szCs w:val="22"/>
        </w:rPr>
        <w:t>requires</w:t>
      </w:r>
      <w:r w:rsidR="00274742" w:rsidRPr="00554A26">
        <w:rPr>
          <w:rFonts w:asciiTheme="minorHAnsi" w:hAnsiTheme="minorHAnsi" w:cstheme="minorHAnsi"/>
          <w:szCs w:val="22"/>
        </w:rPr>
        <w:t xml:space="preserve"> some weekends and evenings</w:t>
      </w:r>
      <w:r w:rsidR="00973457">
        <w:rPr>
          <w:rFonts w:asciiTheme="minorHAnsi" w:hAnsiTheme="minorHAnsi" w:cstheme="minorHAnsi"/>
          <w:szCs w:val="22"/>
        </w:rPr>
        <w:t>, and</w:t>
      </w:r>
      <w:r w:rsidR="00274742" w:rsidRPr="00554A26">
        <w:rPr>
          <w:rFonts w:asciiTheme="minorHAnsi" w:hAnsiTheme="minorHAnsi" w:cstheme="minorHAnsi"/>
          <w:szCs w:val="22"/>
        </w:rPr>
        <w:t xml:space="preserve"> travel to attend CoARC Board meetings</w:t>
      </w:r>
      <w:r w:rsidR="00973457">
        <w:rPr>
          <w:rFonts w:asciiTheme="minorHAnsi" w:hAnsiTheme="minorHAnsi" w:cstheme="minorHAnsi"/>
          <w:szCs w:val="22"/>
        </w:rPr>
        <w:t>.</w:t>
      </w:r>
    </w:p>
    <w:p w14:paraId="49794BD7" w14:textId="169D5CAE" w:rsidR="000524A8" w:rsidRPr="00554A26" w:rsidRDefault="000524A8" w:rsidP="0034384B">
      <w:pPr>
        <w:tabs>
          <w:tab w:val="left" w:pos="-540"/>
          <w:tab w:val="left" w:pos="360"/>
        </w:tabs>
        <w:rPr>
          <w:rFonts w:asciiTheme="minorHAnsi" w:hAnsiTheme="minorHAnsi" w:cstheme="minorHAnsi"/>
          <w:b/>
          <w:color w:val="000000"/>
          <w:szCs w:val="22"/>
          <w:u w:val="single"/>
        </w:rPr>
      </w:pPr>
    </w:p>
    <w:p w14:paraId="07FEA7DF" w14:textId="316DF349" w:rsidR="0034384B" w:rsidRPr="00554A26" w:rsidRDefault="00ED1205" w:rsidP="00ED1205">
      <w:pPr>
        <w:pStyle w:val="ListParagraph"/>
        <w:tabs>
          <w:tab w:val="left" w:pos="-540"/>
          <w:tab w:val="left" w:pos="360"/>
        </w:tabs>
        <w:ind w:left="0"/>
        <w:rPr>
          <w:rFonts w:asciiTheme="minorHAnsi" w:hAnsiTheme="minorHAnsi" w:cstheme="minorHAnsi"/>
          <w:b/>
          <w:color w:val="000000"/>
          <w:szCs w:val="22"/>
          <w:u w:val="single"/>
        </w:rPr>
      </w:pPr>
      <w:r w:rsidRPr="00554A26">
        <w:rPr>
          <w:rFonts w:asciiTheme="minorHAnsi" w:hAnsiTheme="minorHAnsi" w:cstheme="minorHAnsi"/>
          <w:b/>
          <w:color w:val="000000"/>
          <w:szCs w:val="22"/>
          <w:u w:val="single"/>
        </w:rPr>
        <w:t>Requirements</w:t>
      </w:r>
    </w:p>
    <w:p w14:paraId="0E156209" w14:textId="740826DA" w:rsidR="000F1E5B" w:rsidRPr="00554A26" w:rsidRDefault="00A341C1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color w:val="000000"/>
          <w:szCs w:val="22"/>
        </w:rPr>
        <w:t>Bachelor</w:t>
      </w:r>
      <w:r w:rsidR="000F1E5B" w:rsidRPr="00554A26">
        <w:rPr>
          <w:rFonts w:asciiTheme="minorHAnsi" w:hAnsiTheme="minorHAnsi" w:cstheme="minorHAnsi"/>
          <w:color w:val="000000"/>
          <w:szCs w:val="22"/>
        </w:rPr>
        <w:t xml:space="preserve">’s degree in education, business, or </w:t>
      </w:r>
      <w:r w:rsidR="003C7153">
        <w:rPr>
          <w:rFonts w:asciiTheme="minorHAnsi" w:hAnsiTheme="minorHAnsi" w:cstheme="minorHAnsi"/>
          <w:color w:val="000000"/>
          <w:szCs w:val="22"/>
        </w:rPr>
        <w:t>respiratory therapy-related field</w:t>
      </w:r>
      <w:r w:rsidR="003F78AB" w:rsidRPr="00554A26">
        <w:rPr>
          <w:rFonts w:asciiTheme="minorHAnsi" w:hAnsiTheme="minorHAnsi" w:cstheme="minorHAnsi"/>
          <w:color w:val="000000"/>
          <w:szCs w:val="22"/>
        </w:rPr>
        <w:t>.</w:t>
      </w:r>
      <w:r w:rsidR="000F1E5B" w:rsidRPr="00554A26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40992BD5" w14:textId="508A7351" w:rsidR="0034384B" w:rsidRPr="00554A26" w:rsidRDefault="0034384B" w:rsidP="00695564">
      <w:pPr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554A26">
        <w:rPr>
          <w:rFonts w:asciiTheme="minorHAnsi" w:hAnsiTheme="minorHAnsi" w:cstheme="minorHAnsi"/>
          <w:szCs w:val="22"/>
        </w:rPr>
        <w:t>Valid Registered Respiratory Therapist (RRT) credential</w:t>
      </w:r>
      <w:r w:rsidR="003F78AB" w:rsidRPr="00554A26">
        <w:rPr>
          <w:rFonts w:asciiTheme="minorHAnsi" w:hAnsiTheme="minorHAnsi" w:cstheme="minorHAnsi"/>
          <w:szCs w:val="22"/>
        </w:rPr>
        <w:t>.</w:t>
      </w:r>
    </w:p>
    <w:p w14:paraId="655EAF96" w14:textId="6A76CA1B" w:rsidR="000F1E5B" w:rsidRPr="00554A26" w:rsidRDefault="000F1E5B" w:rsidP="00695564">
      <w:pPr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554A26">
        <w:rPr>
          <w:rFonts w:asciiTheme="minorHAnsi" w:hAnsiTheme="minorHAnsi" w:cstheme="minorHAnsi"/>
          <w:szCs w:val="22"/>
        </w:rPr>
        <w:t>At leas</w:t>
      </w:r>
      <w:r w:rsidR="004A39D1" w:rsidRPr="00554A26">
        <w:rPr>
          <w:rFonts w:asciiTheme="minorHAnsi" w:hAnsiTheme="minorHAnsi" w:cstheme="minorHAnsi"/>
          <w:szCs w:val="22"/>
        </w:rPr>
        <w:t>t</w:t>
      </w:r>
      <w:r w:rsidRPr="00554A26">
        <w:rPr>
          <w:rFonts w:asciiTheme="minorHAnsi" w:hAnsiTheme="minorHAnsi" w:cstheme="minorHAnsi"/>
          <w:szCs w:val="22"/>
        </w:rPr>
        <w:t xml:space="preserve"> </w:t>
      </w:r>
      <w:r w:rsidR="002E7E27" w:rsidRPr="00554A26">
        <w:rPr>
          <w:rFonts w:asciiTheme="minorHAnsi" w:hAnsiTheme="minorHAnsi" w:cstheme="minorHAnsi"/>
          <w:szCs w:val="22"/>
        </w:rPr>
        <w:t>three</w:t>
      </w:r>
      <w:r w:rsidRPr="00554A26">
        <w:rPr>
          <w:rFonts w:asciiTheme="minorHAnsi" w:hAnsiTheme="minorHAnsi" w:cstheme="minorHAnsi"/>
          <w:szCs w:val="22"/>
        </w:rPr>
        <w:t xml:space="preserve"> </w:t>
      </w:r>
      <w:r w:rsidR="002E7E27" w:rsidRPr="00554A26">
        <w:rPr>
          <w:rFonts w:asciiTheme="minorHAnsi" w:hAnsiTheme="minorHAnsi" w:cstheme="minorHAnsi"/>
          <w:szCs w:val="22"/>
        </w:rPr>
        <w:t xml:space="preserve">(3) </w:t>
      </w:r>
      <w:r w:rsidRPr="00554A26">
        <w:rPr>
          <w:rFonts w:asciiTheme="minorHAnsi" w:hAnsiTheme="minorHAnsi" w:cstheme="minorHAnsi"/>
          <w:szCs w:val="22"/>
        </w:rPr>
        <w:t>years of relevant work experience</w:t>
      </w:r>
      <w:r w:rsidR="003F78AB" w:rsidRPr="00554A26">
        <w:rPr>
          <w:rFonts w:asciiTheme="minorHAnsi" w:hAnsiTheme="minorHAnsi" w:cstheme="minorHAnsi"/>
          <w:szCs w:val="22"/>
        </w:rPr>
        <w:t>.</w:t>
      </w:r>
      <w:r w:rsidRPr="00554A26">
        <w:rPr>
          <w:rFonts w:asciiTheme="minorHAnsi" w:hAnsiTheme="minorHAnsi" w:cstheme="minorHAnsi"/>
          <w:szCs w:val="22"/>
        </w:rPr>
        <w:t xml:space="preserve"> </w:t>
      </w:r>
    </w:p>
    <w:p w14:paraId="75B29D54" w14:textId="1EEEBF40" w:rsidR="008D49C0" w:rsidRPr="00554A26" w:rsidRDefault="008D49C0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color w:val="000000"/>
          <w:szCs w:val="22"/>
        </w:rPr>
        <w:t>Proficient</w:t>
      </w:r>
      <w:r w:rsidR="00BE113C" w:rsidRPr="00554A26">
        <w:rPr>
          <w:rFonts w:asciiTheme="minorHAnsi" w:hAnsiTheme="minorHAnsi" w:cstheme="minorHAnsi"/>
          <w:color w:val="000000"/>
          <w:szCs w:val="22"/>
        </w:rPr>
        <w:t xml:space="preserve"> with </w:t>
      </w:r>
      <w:r w:rsidR="006004FB">
        <w:rPr>
          <w:rFonts w:asciiTheme="minorHAnsi" w:hAnsiTheme="minorHAnsi" w:cstheme="minorHAnsi"/>
          <w:color w:val="000000"/>
          <w:szCs w:val="22"/>
        </w:rPr>
        <w:t>using</w:t>
      </w:r>
      <w:r w:rsidRPr="00554A26">
        <w:rPr>
          <w:rFonts w:asciiTheme="minorHAnsi" w:hAnsiTheme="minorHAnsi" w:cstheme="minorHAnsi"/>
          <w:color w:val="000000"/>
          <w:szCs w:val="22"/>
        </w:rPr>
        <w:t xml:space="preserve"> </w:t>
      </w:r>
      <w:r w:rsidR="00BE113C" w:rsidRPr="00554A26">
        <w:rPr>
          <w:rFonts w:asciiTheme="minorHAnsi" w:hAnsiTheme="minorHAnsi" w:cstheme="minorHAnsi"/>
          <w:szCs w:val="22"/>
        </w:rPr>
        <w:t xml:space="preserve">technology to organize and execute program/project activities </w:t>
      </w:r>
      <w:r w:rsidR="003B09F3" w:rsidRPr="00554A26">
        <w:rPr>
          <w:rFonts w:asciiTheme="minorHAnsi" w:hAnsiTheme="minorHAnsi" w:cstheme="minorHAnsi"/>
          <w:color w:val="000000"/>
          <w:szCs w:val="22"/>
        </w:rPr>
        <w:t>(e.g.,</w:t>
      </w:r>
      <w:r w:rsidRPr="00554A26">
        <w:rPr>
          <w:rFonts w:asciiTheme="minorHAnsi" w:hAnsiTheme="minorHAnsi" w:cstheme="minorHAnsi"/>
          <w:color w:val="000000"/>
          <w:szCs w:val="22"/>
        </w:rPr>
        <w:t xml:space="preserve"> Microsoft applications</w:t>
      </w:r>
      <w:r w:rsidR="003B09F3" w:rsidRPr="00554A26">
        <w:rPr>
          <w:rFonts w:asciiTheme="minorHAnsi" w:hAnsiTheme="minorHAnsi" w:cstheme="minorHAnsi"/>
          <w:color w:val="000000"/>
          <w:szCs w:val="22"/>
        </w:rPr>
        <w:t>)</w:t>
      </w:r>
      <w:r w:rsidR="003F78AB" w:rsidRPr="00554A26">
        <w:rPr>
          <w:rFonts w:asciiTheme="minorHAnsi" w:hAnsiTheme="minorHAnsi" w:cstheme="minorHAnsi"/>
          <w:color w:val="000000"/>
          <w:szCs w:val="22"/>
        </w:rPr>
        <w:t>.</w:t>
      </w:r>
    </w:p>
    <w:p w14:paraId="3AF75083" w14:textId="2920A0BF" w:rsidR="000F1E5B" w:rsidRPr="00554A26" w:rsidRDefault="008D49C0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color w:val="000000"/>
          <w:szCs w:val="22"/>
        </w:rPr>
        <w:t>P</w:t>
      </w:r>
      <w:r w:rsidR="000F1E5B" w:rsidRPr="00554A26">
        <w:rPr>
          <w:rFonts w:asciiTheme="minorHAnsi" w:hAnsiTheme="minorHAnsi" w:cstheme="minorHAnsi"/>
          <w:color w:val="000000"/>
          <w:szCs w:val="22"/>
        </w:rPr>
        <w:t>roficient with electronic databases, virtual meeting platforms</w:t>
      </w:r>
      <w:r w:rsidR="003F78AB" w:rsidRPr="00554A26">
        <w:rPr>
          <w:rFonts w:asciiTheme="minorHAnsi" w:hAnsiTheme="minorHAnsi" w:cstheme="minorHAnsi"/>
          <w:color w:val="000000"/>
          <w:szCs w:val="22"/>
        </w:rPr>
        <w:t>,</w:t>
      </w:r>
      <w:r w:rsidR="000F1E5B" w:rsidRPr="00554A26">
        <w:rPr>
          <w:rFonts w:asciiTheme="minorHAnsi" w:hAnsiTheme="minorHAnsi" w:cstheme="minorHAnsi"/>
          <w:color w:val="000000"/>
          <w:szCs w:val="22"/>
        </w:rPr>
        <w:t xml:space="preserve"> and data</w:t>
      </w:r>
      <w:r w:rsidR="009F7F6E" w:rsidRPr="00554A26">
        <w:rPr>
          <w:rFonts w:asciiTheme="minorHAnsi" w:hAnsiTheme="minorHAnsi" w:cstheme="minorHAnsi"/>
          <w:color w:val="000000"/>
          <w:szCs w:val="22"/>
        </w:rPr>
        <w:t xml:space="preserve"> manipulation.</w:t>
      </w:r>
    </w:p>
    <w:p w14:paraId="464D8141" w14:textId="77777777" w:rsidR="001519A6" w:rsidRPr="00554A26" w:rsidRDefault="005046E8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color w:val="000000"/>
          <w:szCs w:val="22"/>
        </w:rPr>
        <w:t>Proficient with posting and interacting on social media platforms.</w:t>
      </w:r>
    </w:p>
    <w:p w14:paraId="631BC071" w14:textId="217FD806" w:rsidR="003F78AB" w:rsidRPr="00554A26" w:rsidRDefault="00E33C87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szCs w:val="22"/>
        </w:rPr>
        <w:t>Demonstrated ability to compose correspondence and standard operating procedures</w:t>
      </w:r>
      <w:r w:rsidR="003F78AB" w:rsidRPr="00554A26">
        <w:rPr>
          <w:rFonts w:asciiTheme="minorHAnsi" w:hAnsiTheme="minorHAnsi" w:cstheme="minorHAnsi"/>
          <w:szCs w:val="22"/>
        </w:rPr>
        <w:t>.</w:t>
      </w:r>
    </w:p>
    <w:p w14:paraId="6EB87E59" w14:textId="77777777" w:rsidR="00CA2610" w:rsidRPr="00CA2610" w:rsidRDefault="00EA6A8A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szCs w:val="22"/>
        </w:rPr>
        <w:t>Independently compose correspondence and standard operating procedures</w:t>
      </w:r>
      <w:r w:rsidR="00CA2610">
        <w:rPr>
          <w:rFonts w:asciiTheme="minorHAnsi" w:hAnsiTheme="minorHAnsi" w:cstheme="minorHAnsi"/>
          <w:szCs w:val="22"/>
        </w:rPr>
        <w:t>.</w:t>
      </w:r>
    </w:p>
    <w:p w14:paraId="329634A7" w14:textId="0A475C9C" w:rsidR="003F78AB" w:rsidRPr="00554A26" w:rsidRDefault="00EA6A8A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szCs w:val="22"/>
        </w:rPr>
        <w:t>Interpret, edit, and review content for reports</w:t>
      </w:r>
      <w:r w:rsidR="003F78AB" w:rsidRPr="00554A26">
        <w:rPr>
          <w:rFonts w:asciiTheme="minorHAnsi" w:hAnsiTheme="minorHAnsi" w:cstheme="minorHAnsi"/>
          <w:szCs w:val="22"/>
        </w:rPr>
        <w:t>.</w:t>
      </w:r>
    </w:p>
    <w:p w14:paraId="2871A68F" w14:textId="77777777" w:rsidR="008D6552" w:rsidRPr="00554A26" w:rsidRDefault="00EA6A8A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szCs w:val="22"/>
        </w:rPr>
        <w:t>Monitor business processes and recommend improvements</w:t>
      </w:r>
      <w:r w:rsidR="003F78AB" w:rsidRPr="00554A26">
        <w:rPr>
          <w:rFonts w:asciiTheme="minorHAnsi" w:hAnsiTheme="minorHAnsi" w:cstheme="minorHAnsi"/>
          <w:szCs w:val="22"/>
        </w:rPr>
        <w:t>.</w:t>
      </w:r>
    </w:p>
    <w:p w14:paraId="1C42AFDD" w14:textId="77777777" w:rsidR="006E3F50" w:rsidRPr="00554A26" w:rsidRDefault="006E3F50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color w:val="000000"/>
          <w:szCs w:val="22"/>
        </w:rPr>
        <w:t>Communicate effectively and professionally, both orally and in writing.</w:t>
      </w:r>
    </w:p>
    <w:p w14:paraId="4D176D9E" w14:textId="77777777" w:rsidR="004E2C8D" w:rsidRPr="00554A26" w:rsidRDefault="00E33C87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szCs w:val="22"/>
        </w:rPr>
        <w:t>Demonstrated ability to work independently with minimal supervision</w:t>
      </w:r>
      <w:r w:rsidR="004E2C8D" w:rsidRPr="00554A26">
        <w:rPr>
          <w:rFonts w:asciiTheme="minorHAnsi" w:hAnsiTheme="minorHAnsi" w:cstheme="minorHAnsi"/>
          <w:szCs w:val="22"/>
        </w:rPr>
        <w:t>.</w:t>
      </w:r>
    </w:p>
    <w:p w14:paraId="0798038A" w14:textId="77777777" w:rsidR="00D41DDE" w:rsidRPr="00554A26" w:rsidRDefault="00E33C87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szCs w:val="22"/>
        </w:rPr>
        <w:t>Demonstrated ability to interact in a professional manner with</w:t>
      </w:r>
      <w:r w:rsidRPr="00554A26">
        <w:rPr>
          <w:rFonts w:asciiTheme="minorHAnsi" w:hAnsiTheme="minorHAnsi" w:cstheme="minorHAnsi"/>
          <w:spacing w:val="-7"/>
          <w:szCs w:val="22"/>
        </w:rPr>
        <w:t xml:space="preserve"> </w:t>
      </w:r>
      <w:r w:rsidR="004E2C8D" w:rsidRPr="00554A26">
        <w:rPr>
          <w:rFonts w:asciiTheme="minorHAnsi" w:hAnsiTheme="minorHAnsi" w:cstheme="minorHAnsi"/>
          <w:szCs w:val="22"/>
        </w:rPr>
        <w:t>CoARC</w:t>
      </w:r>
      <w:r w:rsidRPr="00554A26">
        <w:rPr>
          <w:rFonts w:asciiTheme="minorHAnsi" w:hAnsiTheme="minorHAnsi" w:cstheme="minorHAnsi"/>
          <w:spacing w:val="-7"/>
          <w:szCs w:val="22"/>
        </w:rPr>
        <w:t xml:space="preserve"> </w:t>
      </w:r>
      <w:r w:rsidRPr="00554A26">
        <w:rPr>
          <w:rFonts w:asciiTheme="minorHAnsi" w:hAnsiTheme="minorHAnsi" w:cstheme="minorHAnsi"/>
          <w:szCs w:val="22"/>
        </w:rPr>
        <w:t>staff, volunteer</w:t>
      </w:r>
      <w:r w:rsidR="004E2C8D" w:rsidRPr="00554A26">
        <w:rPr>
          <w:rFonts w:asciiTheme="minorHAnsi" w:hAnsiTheme="minorHAnsi" w:cstheme="minorHAnsi"/>
          <w:szCs w:val="22"/>
        </w:rPr>
        <w:t>s,</w:t>
      </w:r>
      <w:r w:rsidRPr="00554A26">
        <w:rPr>
          <w:rFonts w:asciiTheme="minorHAnsi" w:hAnsiTheme="minorHAnsi" w:cstheme="minorHAnsi"/>
          <w:szCs w:val="22"/>
        </w:rPr>
        <w:t xml:space="preserve"> </w:t>
      </w:r>
      <w:r w:rsidR="00D41DDE" w:rsidRPr="00554A26">
        <w:rPr>
          <w:rFonts w:asciiTheme="minorHAnsi" w:hAnsiTheme="minorHAnsi" w:cstheme="minorHAnsi"/>
          <w:szCs w:val="22"/>
        </w:rPr>
        <w:t>program personnel, external agency personnel, and the public.</w:t>
      </w:r>
    </w:p>
    <w:p w14:paraId="5D2DF2FB" w14:textId="77777777" w:rsidR="00D41DDE" w:rsidRPr="00554A26" w:rsidRDefault="00E33C87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szCs w:val="22"/>
        </w:rPr>
        <w:t>Demonstrated ability to work with teams</w:t>
      </w:r>
      <w:r w:rsidR="00D41DDE" w:rsidRPr="00554A26">
        <w:rPr>
          <w:rFonts w:asciiTheme="minorHAnsi" w:hAnsiTheme="minorHAnsi" w:cstheme="minorHAnsi"/>
          <w:szCs w:val="22"/>
        </w:rPr>
        <w:t>.</w:t>
      </w:r>
    </w:p>
    <w:p w14:paraId="6C7FF05D" w14:textId="77777777" w:rsidR="006E3F50" w:rsidRPr="00554A26" w:rsidRDefault="00E33C87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szCs w:val="22"/>
        </w:rPr>
        <w:t>Demonstrated ability to deal discreetly with confidential information</w:t>
      </w:r>
      <w:r w:rsidR="00D41DDE" w:rsidRPr="00554A26">
        <w:rPr>
          <w:rFonts w:asciiTheme="minorHAnsi" w:hAnsiTheme="minorHAnsi" w:cstheme="minorHAnsi"/>
          <w:szCs w:val="22"/>
        </w:rPr>
        <w:t>.</w:t>
      </w:r>
    </w:p>
    <w:p w14:paraId="41B36057" w14:textId="77777777" w:rsidR="006E3F50" w:rsidRPr="00554A26" w:rsidRDefault="00EA6A8A" w:rsidP="00695564">
      <w:pPr>
        <w:numPr>
          <w:ilvl w:val="0"/>
          <w:numId w:val="32"/>
        </w:numPr>
        <w:rPr>
          <w:rFonts w:asciiTheme="minorHAnsi" w:hAnsiTheme="minorHAnsi" w:cstheme="minorHAnsi"/>
          <w:color w:val="000000"/>
          <w:szCs w:val="22"/>
        </w:rPr>
      </w:pPr>
      <w:r w:rsidRPr="00554A26">
        <w:rPr>
          <w:rFonts w:asciiTheme="minorHAnsi" w:hAnsiTheme="minorHAnsi" w:cstheme="minorHAnsi"/>
          <w:color w:val="000000"/>
          <w:szCs w:val="22"/>
        </w:rPr>
        <w:t>Initiate and manage multiple projects with competing deadlines and prioritize workload</w:t>
      </w:r>
      <w:r w:rsidR="006E3F50" w:rsidRPr="00554A26">
        <w:rPr>
          <w:rFonts w:asciiTheme="minorHAnsi" w:hAnsiTheme="minorHAnsi" w:cstheme="minorHAnsi"/>
          <w:color w:val="000000"/>
          <w:szCs w:val="22"/>
        </w:rPr>
        <w:t>.</w:t>
      </w:r>
    </w:p>
    <w:p w14:paraId="3E613D49" w14:textId="33898BD7" w:rsidR="005F3085" w:rsidRDefault="005F3085" w:rsidP="00196F74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F7495D2" w14:textId="6A8FD32D" w:rsidR="00F93D7D" w:rsidRPr="00554A26" w:rsidRDefault="00F93D7D" w:rsidP="00F93D7D">
      <w:pPr>
        <w:pStyle w:val="ListParagraph"/>
        <w:tabs>
          <w:tab w:val="left" w:pos="-540"/>
          <w:tab w:val="left" w:pos="360"/>
        </w:tabs>
        <w:ind w:left="0"/>
        <w:rPr>
          <w:rFonts w:asciiTheme="minorHAnsi" w:hAnsiTheme="minorHAnsi" w:cstheme="minorHAnsi"/>
          <w:b/>
          <w:color w:val="000000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Cs w:val="22"/>
          <w:u w:val="single"/>
        </w:rPr>
        <w:t>Preferred</w:t>
      </w:r>
    </w:p>
    <w:p w14:paraId="17812D8B" w14:textId="5F3B447B" w:rsidR="00872DD9" w:rsidRPr="001356CB" w:rsidRDefault="00872DD9" w:rsidP="00872DD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1356CB">
        <w:rPr>
          <w:rFonts w:asciiTheme="minorHAnsi" w:hAnsiTheme="minorHAnsi" w:cstheme="minorHAnsi"/>
          <w:szCs w:val="22"/>
        </w:rPr>
        <w:t>At least three (3) years of administrative, coordinating, or academic experience with a CoARC-accredited program.</w:t>
      </w:r>
    </w:p>
    <w:p w14:paraId="1F3D127A" w14:textId="77777777" w:rsidR="00F93D7D" w:rsidRDefault="00F93D7D" w:rsidP="005A5463">
      <w:pPr>
        <w:jc w:val="both"/>
        <w:rPr>
          <w:rFonts w:asciiTheme="minorHAnsi" w:hAnsiTheme="minorHAnsi" w:cstheme="minorHAnsi"/>
          <w:bCs/>
          <w:szCs w:val="22"/>
        </w:rPr>
      </w:pPr>
    </w:p>
    <w:p w14:paraId="70D4B9C9" w14:textId="74EF6686" w:rsidR="00C3680D" w:rsidRPr="005A5463" w:rsidRDefault="00AC7386" w:rsidP="005A5463">
      <w:pPr>
        <w:jc w:val="both"/>
        <w:rPr>
          <w:rFonts w:asciiTheme="minorHAnsi" w:hAnsiTheme="minorHAnsi" w:cstheme="minorHAnsi"/>
          <w:bCs/>
          <w:szCs w:val="22"/>
        </w:rPr>
      </w:pPr>
      <w:r w:rsidRPr="005A5463">
        <w:rPr>
          <w:rFonts w:asciiTheme="minorHAnsi" w:hAnsiTheme="minorHAnsi" w:cstheme="minorHAnsi"/>
          <w:bCs/>
          <w:szCs w:val="22"/>
        </w:rPr>
        <w:t>Salary is competitive and commensurate with experience and qualifications.</w:t>
      </w:r>
      <w:r w:rsidR="005A5463" w:rsidRPr="005A5463">
        <w:rPr>
          <w:rFonts w:asciiTheme="minorHAnsi" w:hAnsiTheme="minorHAnsi" w:cstheme="minorHAnsi"/>
          <w:bCs/>
          <w:szCs w:val="22"/>
        </w:rPr>
        <w:t xml:space="preserve"> A generous benefits package is offered.</w:t>
      </w:r>
    </w:p>
    <w:p w14:paraId="648141BD" w14:textId="77777777" w:rsidR="00AC7386" w:rsidRDefault="00AC7386" w:rsidP="00196F74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2151801" w14:textId="7CB56710" w:rsidR="005B0696" w:rsidRPr="00702E62" w:rsidRDefault="00982029" w:rsidP="00536F9F">
      <w:pPr>
        <w:spacing w:after="120"/>
        <w:rPr>
          <w:rFonts w:asciiTheme="minorHAnsi" w:hAnsiTheme="minorHAnsi" w:cstheme="minorHAnsi"/>
          <w:szCs w:val="22"/>
        </w:rPr>
      </w:pPr>
      <w:r w:rsidRPr="00702E62">
        <w:rPr>
          <w:rFonts w:asciiTheme="minorHAnsi" w:hAnsiTheme="minorHAnsi" w:cstheme="minorHAnsi"/>
          <w:b/>
          <w:bCs/>
          <w:smallCaps/>
          <w:color w:val="000000"/>
          <w:szCs w:val="22"/>
        </w:rPr>
        <w:t>IF INTERE</w:t>
      </w:r>
      <w:r w:rsidR="00F93D7D" w:rsidRPr="00702E62">
        <w:rPr>
          <w:rFonts w:asciiTheme="minorHAnsi" w:hAnsiTheme="minorHAnsi" w:cstheme="minorHAnsi"/>
          <w:b/>
          <w:bCs/>
          <w:smallCaps/>
          <w:color w:val="000000"/>
          <w:szCs w:val="22"/>
        </w:rPr>
        <w:t>STED, CLICK THIS LINK</w:t>
      </w:r>
      <w:r w:rsidR="00536F9F" w:rsidRPr="00702E62">
        <w:rPr>
          <w:rFonts w:asciiTheme="minorHAnsi" w:hAnsiTheme="minorHAnsi" w:cstheme="minorHAnsi"/>
          <w:b/>
          <w:bCs/>
          <w:smallCaps/>
          <w:color w:val="000000"/>
          <w:szCs w:val="22"/>
        </w:rPr>
        <w:t>:</w:t>
      </w:r>
      <w:r w:rsidR="00536F9F" w:rsidRPr="00702E62">
        <w:rPr>
          <w:rFonts w:asciiTheme="minorHAnsi" w:hAnsiTheme="minorHAnsi" w:cstheme="minorHAnsi"/>
          <w:szCs w:val="22"/>
        </w:rPr>
        <w:t xml:space="preserve"> </w:t>
      </w:r>
      <w:r w:rsidR="00CA2610" w:rsidRPr="00702E62">
        <w:rPr>
          <w:rFonts w:asciiTheme="minorHAnsi" w:hAnsiTheme="minorHAnsi" w:cstheme="minorHAnsi"/>
          <w:szCs w:val="22"/>
        </w:rPr>
        <w:t xml:space="preserve"> </w:t>
      </w:r>
      <w:hyperlink r:id="rId8" w:history="1">
        <w:r w:rsidR="006004FB" w:rsidRPr="00702E62">
          <w:rPr>
            <w:rStyle w:val="Hyperlink"/>
            <w:rFonts w:asciiTheme="minorHAnsi" w:hAnsiTheme="minorHAnsi" w:cstheme="minorHAnsi"/>
            <w:szCs w:val="22"/>
          </w:rPr>
          <w:t>https://app.trinethire.com/companies/14576-commission-on-accreditation-fo/jobs/76301-accreditation-specialist</w:t>
        </w:r>
      </w:hyperlink>
      <w:r w:rsidR="006004FB" w:rsidRPr="00702E62">
        <w:rPr>
          <w:rFonts w:asciiTheme="minorHAnsi" w:hAnsiTheme="minorHAnsi" w:cstheme="minorHAnsi"/>
          <w:szCs w:val="22"/>
        </w:rPr>
        <w:t xml:space="preserve"> </w:t>
      </w:r>
      <w:r w:rsidR="005B0696" w:rsidRPr="00702E62">
        <w:rPr>
          <w:rFonts w:asciiTheme="minorHAnsi" w:hAnsiTheme="minorHAnsi" w:cstheme="minorHAnsi"/>
          <w:szCs w:val="22"/>
        </w:rPr>
        <w:t xml:space="preserve"> </w:t>
      </w:r>
    </w:p>
    <w:p w14:paraId="3AF595C8" w14:textId="77777777" w:rsidR="00554A26" w:rsidRPr="006004FB" w:rsidRDefault="00554A26" w:rsidP="00EE3D9A">
      <w:pPr>
        <w:pStyle w:val="Default"/>
        <w:jc w:val="both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0EFB339A" w14:textId="7E1D092A" w:rsidR="00305594" w:rsidRPr="003A2961" w:rsidRDefault="00305594" w:rsidP="00EE3D9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A296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About CoARC </w:t>
      </w:r>
    </w:p>
    <w:p w14:paraId="260AADC8" w14:textId="6A7673EB" w:rsidR="00C3680D" w:rsidRPr="003A2961" w:rsidRDefault="00EE3D9A" w:rsidP="00EE6F7E">
      <w:pPr>
        <w:jc w:val="both"/>
        <w:rPr>
          <w:i/>
          <w:sz w:val="20"/>
        </w:rPr>
      </w:pPr>
      <w:r w:rsidRPr="003A2961">
        <w:rPr>
          <w:rFonts w:asciiTheme="minorHAnsi" w:hAnsiTheme="minorHAnsi" w:cstheme="minorHAnsi"/>
          <w:sz w:val="20"/>
        </w:rPr>
        <w:t>T</w:t>
      </w:r>
      <w:r w:rsidR="00305594" w:rsidRPr="003A2961">
        <w:rPr>
          <w:rFonts w:asciiTheme="minorHAnsi" w:hAnsiTheme="minorHAnsi" w:cstheme="minorHAnsi"/>
          <w:sz w:val="20"/>
        </w:rPr>
        <w:t>he CoARC, a freestanding accreditor of respiratory care education programs</w:t>
      </w:r>
      <w:r w:rsidR="00B313DB" w:rsidRPr="003A2961">
        <w:rPr>
          <w:rFonts w:asciiTheme="minorHAnsi" w:hAnsiTheme="minorHAnsi" w:cstheme="minorHAnsi"/>
          <w:sz w:val="20"/>
        </w:rPr>
        <w:t xml:space="preserve"> recognized by</w:t>
      </w:r>
      <w:r w:rsidR="00305594" w:rsidRPr="003A2961">
        <w:rPr>
          <w:rFonts w:asciiTheme="minorHAnsi" w:hAnsiTheme="minorHAnsi" w:cstheme="minorHAnsi"/>
          <w:sz w:val="20"/>
        </w:rPr>
        <w:t xml:space="preserve"> the Council for Higher Education Accreditation (CHEA)</w:t>
      </w:r>
      <w:r w:rsidR="00B313DB" w:rsidRPr="003A2961">
        <w:rPr>
          <w:rFonts w:asciiTheme="minorHAnsi" w:hAnsiTheme="minorHAnsi" w:cstheme="minorHAnsi"/>
          <w:sz w:val="20"/>
        </w:rPr>
        <w:t xml:space="preserve">, </w:t>
      </w:r>
      <w:r w:rsidR="00305594" w:rsidRPr="003A2961">
        <w:rPr>
          <w:rFonts w:asciiTheme="minorHAnsi" w:hAnsiTheme="minorHAnsi" w:cstheme="minorHAnsi"/>
          <w:sz w:val="20"/>
        </w:rPr>
        <w:t xml:space="preserve">accredits degree-granting respiratory care educational programs that have undergone a voluntary process of rigorous peer review and have met or exceeded the minimum accreditation Standards set by the CoARC. The mission of the CoARC is to ensure that </w:t>
      </w:r>
      <w:r w:rsidR="00C3680D" w:rsidRPr="003A2961">
        <w:rPr>
          <w:rFonts w:asciiTheme="minorHAnsi" w:hAnsiTheme="minorHAnsi" w:cstheme="minorHAnsi"/>
          <w:sz w:val="20"/>
        </w:rPr>
        <w:t>high-quality</w:t>
      </w:r>
      <w:r w:rsidR="00305594" w:rsidRPr="003A2961">
        <w:rPr>
          <w:rFonts w:asciiTheme="minorHAnsi" w:hAnsiTheme="minorHAnsi" w:cstheme="minorHAnsi"/>
          <w:sz w:val="20"/>
        </w:rPr>
        <w:t xml:space="preserve"> educational programs prepare respiratory therapists who are competent</w:t>
      </w:r>
      <w:r w:rsidR="00305594" w:rsidRPr="003A2961">
        <w:rPr>
          <w:rFonts w:asciiTheme="minorHAnsi" w:hAnsiTheme="minorHAnsi" w:cstheme="minorHAnsi"/>
          <w:i/>
          <w:iCs/>
          <w:sz w:val="20"/>
        </w:rPr>
        <w:t xml:space="preserve"> </w:t>
      </w:r>
      <w:r w:rsidR="00305594" w:rsidRPr="003A2961">
        <w:rPr>
          <w:rFonts w:asciiTheme="minorHAnsi" w:hAnsiTheme="minorHAnsi" w:cstheme="minorHAnsi"/>
          <w:sz w:val="20"/>
        </w:rPr>
        <w:t>in the areas of practice, education, research, and service.</w:t>
      </w:r>
      <w:r w:rsidR="00C3680D" w:rsidRPr="003A2961">
        <w:rPr>
          <w:i/>
          <w:sz w:val="20"/>
        </w:rPr>
        <w:t xml:space="preserve"> </w:t>
      </w:r>
    </w:p>
    <w:p w14:paraId="4D3228EA" w14:textId="26856604" w:rsidR="00305594" w:rsidRPr="00BF47AA" w:rsidRDefault="00F93D7D" w:rsidP="00BF47AA">
      <w:pPr>
        <w:jc w:val="center"/>
        <w:rPr>
          <w:rFonts w:asciiTheme="minorHAnsi" w:hAnsiTheme="minorHAnsi" w:cstheme="minorHAnsi"/>
          <w:bCs/>
          <w:sz w:val="20"/>
          <w:szCs w:val="16"/>
        </w:rPr>
      </w:pPr>
      <w:r>
        <w:rPr>
          <w:rFonts w:asciiTheme="minorHAnsi" w:hAnsiTheme="minorHAnsi" w:cstheme="minorHAnsi"/>
          <w:i/>
          <w:sz w:val="20"/>
        </w:rPr>
        <w:t xml:space="preserve"> </w:t>
      </w:r>
    </w:p>
    <w:sectPr w:rsidR="00305594" w:rsidRPr="00BF47AA" w:rsidSect="00BF47AA">
      <w:headerReference w:type="default" r:id="rId9"/>
      <w:footerReference w:type="default" r:id="rId10"/>
      <w:pgSz w:w="12240" w:h="15840"/>
      <w:pgMar w:top="1170" w:right="1170" w:bottom="540" w:left="1080" w:header="180" w:footer="4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87DD" w14:textId="77777777" w:rsidR="00C86F1D" w:rsidRDefault="00C86F1D" w:rsidP="00161F8C">
      <w:r>
        <w:separator/>
      </w:r>
    </w:p>
  </w:endnote>
  <w:endnote w:type="continuationSeparator" w:id="0">
    <w:p w14:paraId="2104F99E" w14:textId="77777777" w:rsidR="00C86F1D" w:rsidRDefault="00C86F1D" w:rsidP="0016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3999" w14:textId="64F2B0F5" w:rsidR="00F93D7D" w:rsidRPr="00F93D7D" w:rsidRDefault="00F93D7D" w:rsidP="00F93D7D">
    <w:pPr>
      <w:jc w:val="center"/>
      <w:rPr>
        <w:rFonts w:asciiTheme="minorHAnsi" w:hAnsiTheme="minorHAnsi" w:cstheme="minorHAnsi"/>
        <w:bCs/>
        <w:sz w:val="20"/>
        <w:szCs w:val="16"/>
      </w:rPr>
    </w:pPr>
    <w:r w:rsidRPr="003A2961">
      <w:rPr>
        <w:rFonts w:asciiTheme="minorHAnsi" w:hAnsiTheme="minorHAnsi" w:cstheme="minorHAnsi"/>
        <w:i/>
        <w:sz w:val="20"/>
      </w:rPr>
      <w:t>CoARC is an 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74E2" w14:textId="77777777" w:rsidR="00C86F1D" w:rsidRDefault="00C86F1D" w:rsidP="00161F8C">
      <w:r>
        <w:separator/>
      </w:r>
    </w:p>
  </w:footnote>
  <w:footnote w:type="continuationSeparator" w:id="0">
    <w:p w14:paraId="4513549D" w14:textId="77777777" w:rsidR="00C86F1D" w:rsidRDefault="00C86F1D" w:rsidP="0016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2AFF" w14:textId="488B7DE5" w:rsidR="00625D2C" w:rsidRDefault="00625D2C" w:rsidP="00625D2C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A6EC82" wp14:editId="56A8D2DD">
          <wp:simplePos x="0" y="0"/>
          <wp:positionH relativeFrom="column">
            <wp:posOffset>-123825</wp:posOffset>
          </wp:positionH>
          <wp:positionV relativeFrom="paragraph">
            <wp:posOffset>-15240</wp:posOffset>
          </wp:positionV>
          <wp:extent cx="2057400" cy="608965"/>
          <wp:effectExtent l="0" t="0" r="0" b="635"/>
          <wp:wrapThrough wrapText="bothSides">
            <wp:wrapPolygon edited="0">
              <wp:start x="0" y="0"/>
              <wp:lineTo x="0" y="20947"/>
              <wp:lineTo x="21400" y="20947"/>
              <wp:lineTo x="21400" y="0"/>
              <wp:lineTo x="0" y="0"/>
            </wp:wrapPolygon>
          </wp:wrapThrough>
          <wp:docPr id="40" name="Picture 40" descr="coarc logo option 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arc logo option 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A1E1A" w14:textId="6B9DA74D" w:rsidR="00625D2C" w:rsidRPr="00FD5532" w:rsidRDefault="00625D2C" w:rsidP="00625D2C">
    <w:pPr>
      <w:pStyle w:val="Header"/>
      <w:ind w:left="3330" w:hanging="900"/>
      <w:jc w:val="center"/>
      <w:rPr>
        <w:rFonts w:ascii="Biondi" w:hAnsi="Biondi" w:cs="Arial"/>
        <w:color w:val="5F497A"/>
        <w:sz w:val="28"/>
        <w:szCs w:val="28"/>
      </w:rPr>
    </w:pPr>
    <w:r>
      <w:rPr>
        <w:rFonts w:ascii="Biondi" w:hAnsi="Biondi" w:cs="Arial"/>
        <w:color w:val="1F497D"/>
        <w:sz w:val="28"/>
        <w:szCs w:val="28"/>
      </w:rPr>
      <w:t xml:space="preserve">          </w:t>
    </w:r>
    <w:r w:rsidRPr="00FD5532">
      <w:rPr>
        <w:rFonts w:ascii="Biondi" w:hAnsi="Biondi" w:cs="Arial"/>
        <w:color w:val="5F497A"/>
        <w:sz w:val="28"/>
        <w:szCs w:val="28"/>
      </w:rPr>
      <w:t xml:space="preserve">COMMISSION ON ACCREDITATION </w:t>
    </w:r>
    <w:r>
      <w:rPr>
        <w:rFonts w:ascii="Biondi" w:hAnsi="Biondi" w:cs="Arial"/>
        <w:color w:val="5F497A"/>
        <w:sz w:val="28"/>
        <w:szCs w:val="28"/>
      </w:rPr>
      <w:t xml:space="preserve">   </w:t>
    </w:r>
    <w:r>
      <w:rPr>
        <w:rFonts w:ascii="Biondi" w:hAnsi="Biondi" w:cs="Arial"/>
        <w:color w:val="5F497A"/>
        <w:sz w:val="28"/>
        <w:szCs w:val="28"/>
      </w:rPr>
      <w:br/>
      <w:t xml:space="preserve">         </w:t>
    </w:r>
    <w:r w:rsidRPr="00FD5532">
      <w:rPr>
        <w:rFonts w:ascii="Biondi" w:hAnsi="Biondi" w:cs="Arial"/>
        <w:color w:val="5F497A"/>
        <w:sz w:val="28"/>
        <w:szCs w:val="28"/>
      </w:rPr>
      <w:t xml:space="preserve">FOR </w:t>
    </w:r>
    <w:r>
      <w:rPr>
        <w:rFonts w:ascii="Biondi" w:hAnsi="Biondi" w:cs="Arial"/>
        <w:color w:val="5F497A"/>
        <w:sz w:val="28"/>
        <w:szCs w:val="28"/>
      </w:rPr>
      <w:t xml:space="preserve">  </w:t>
    </w:r>
    <w:r w:rsidRPr="00FD5532">
      <w:rPr>
        <w:rFonts w:ascii="Biondi" w:hAnsi="Biondi" w:cs="Arial"/>
        <w:color w:val="5F497A"/>
        <w:sz w:val="28"/>
        <w:szCs w:val="28"/>
      </w:rPr>
      <w:t>RESPIRATORY CARE</w:t>
    </w:r>
  </w:p>
  <w:p w14:paraId="5D819E64" w14:textId="77777777" w:rsidR="00625D2C" w:rsidRDefault="00625D2C" w:rsidP="00625D2C">
    <w:pPr>
      <w:pStyle w:val="Header"/>
      <w:ind w:right="-360"/>
      <w:jc w:val="center"/>
    </w:pPr>
  </w:p>
  <w:p w14:paraId="3E613D4F" w14:textId="10336F85" w:rsidR="00161F8C" w:rsidRPr="00161F8C" w:rsidRDefault="00161F8C" w:rsidP="00625D2C">
    <w:pPr>
      <w:pStyle w:val="Header"/>
      <w:jc w:val="center"/>
      <w:rPr>
        <w:rFonts w:ascii="Calibri" w:hAnsi="Calibri"/>
        <w:b/>
        <w:color w:val="C0504D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33F"/>
    <w:multiLevelType w:val="hybridMultilevel"/>
    <w:tmpl w:val="07C4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37C"/>
    <w:multiLevelType w:val="hybridMultilevel"/>
    <w:tmpl w:val="83BE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ADA"/>
    <w:multiLevelType w:val="singleLevel"/>
    <w:tmpl w:val="BD6A2CD4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59E3319"/>
    <w:multiLevelType w:val="hybridMultilevel"/>
    <w:tmpl w:val="0D164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1ECE"/>
    <w:multiLevelType w:val="hybridMultilevel"/>
    <w:tmpl w:val="13A6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DBD"/>
    <w:multiLevelType w:val="hybridMultilevel"/>
    <w:tmpl w:val="65A6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347"/>
    <w:multiLevelType w:val="hybridMultilevel"/>
    <w:tmpl w:val="7D24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D53"/>
    <w:multiLevelType w:val="hybridMultilevel"/>
    <w:tmpl w:val="9022F2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917EA"/>
    <w:multiLevelType w:val="hybridMultilevel"/>
    <w:tmpl w:val="4D82C68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8B4AC1"/>
    <w:multiLevelType w:val="hybridMultilevel"/>
    <w:tmpl w:val="3F121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EF77FD"/>
    <w:multiLevelType w:val="hybridMultilevel"/>
    <w:tmpl w:val="BBBC9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3746A"/>
    <w:multiLevelType w:val="hybridMultilevel"/>
    <w:tmpl w:val="E1C01382"/>
    <w:lvl w:ilvl="0" w:tplc="A4969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312"/>
    <w:multiLevelType w:val="hybridMultilevel"/>
    <w:tmpl w:val="C9A2FF62"/>
    <w:lvl w:ilvl="0" w:tplc="AC421600">
      <w:start w:val="1"/>
      <w:numFmt w:val="decimal"/>
      <w:lvlText w:val="%1."/>
      <w:lvlJc w:val="left"/>
      <w:pPr>
        <w:ind w:left="960" w:hanging="360"/>
      </w:pPr>
      <w:rPr>
        <w:rFonts w:hint="default"/>
        <w:w w:val="100"/>
        <w:sz w:val="24"/>
        <w:szCs w:val="24"/>
        <w:lang w:val="en-US" w:eastAsia="en-US" w:bidi="en-US"/>
      </w:rPr>
    </w:lvl>
    <w:lvl w:ilvl="1" w:tplc="7438ED5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FD2E6BC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61F46786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4" w:tplc="0E260E3C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54720C88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en-US"/>
      </w:rPr>
    </w:lvl>
    <w:lvl w:ilvl="6" w:tplc="1B86284C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7" w:tplc="63F048A2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  <w:lvl w:ilvl="8" w:tplc="C43E2DBC">
      <w:numFmt w:val="bullet"/>
      <w:lvlText w:val="•"/>
      <w:lvlJc w:val="left"/>
      <w:pPr>
        <w:ind w:left="819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54A0620"/>
    <w:multiLevelType w:val="hybridMultilevel"/>
    <w:tmpl w:val="3ED84E44"/>
    <w:lvl w:ilvl="0" w:tplc="AC42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93665"/>
    <w:multiLevelType w:val="hybridMultilevel"/>
    <w:tmpl w:val="E7FEC248"/>
    <w:lvl w:ilvl="0" w:tplc="F6943DC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1459A"/>
    <w:multiLevelType w:val="hybridMultilevel"/>
    <w:tmpl w:val="9306B54C"/>
    <w:lvl w:ilvl="0" w:tplc="9300D0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1BE713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7ECB6D4">
      <w:start w:val="9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D7319B"/>
    <w:multiLevelType w:val="hybridMultilevel"/>
    <w:tmpl w:val="AE044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4627E"/>
    <w:multiLevelType w:val="hybridMultilevel"/>
    <w:tmpl w:val="062898F4"/>
    <w:lvl w:ilvl="0" w:tplc="6E227E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652EE"/>
    <w:multiLevelType w:val="hybridMultilevel"/>
    <w:tmpl w:val="89DE8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82042"/>
    <w:multiLevelType w:val="hybridMultilevel"/>
    <w:tmpl w:val="8B941EDC"/>
    <w:lvl w:ilvl="0" w:tplc="50A4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53768"/>
    <w:multiLevelType w:val="hybridMultilevel"/>
    <w:tmpl w:val="9022F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F37A5"/>
    <w:multiLevelType w:val="hybridMultilevel"/>
    <w:tmpl w:val="B568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00AC"/>
    <w:multiLevelType w:val="hybridMultilevel"/>
    <w:tmpl w:val="D624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6495B"/>
    <w:multiLevelType w:val="hybridMultilevel"/>
    <w:tmpl w:val="4EBE3B1C"/>
    <w:lvl w:ilvl="0" w:tplc="21AC416E">
      <w:start w:val="1"/>
      <w:numFmt w:val="lowerLetter"/>
      <w:lvlText w:val="%1."/>
      <w:lvlJc w:val="left"/>
      <w:pPr>
        <w:ind w:left="156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5F894460"/>
    <w:multiLevelType w:val="hybridMultilevel"/>
    <w:tmpl w:val="289A17F0"/>
    <w:lvl w:ilvl="0" w:tplc="C922BE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1B61"/>
    <w:multiLevelType w:val="hybridMultilevel"/>
    <w:tmpl w:val="041853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215B31"/>
    <w:multiLevelType w:val="hybridMultilevel"/>
    <w:tmpl w:val="245E8B48"/>
    <w:lvl w:ilvl="0" w:tplc="C9C2B95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4627"/>
    <w:multiLevelType w:val="hybridMultilevel"/>
    <w:tmpl w:val="04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F1667"/>
    <w:multiLevelType w:val="hybridMultilevel"/>
    <w:tmpl w:val="70EEBB08"/>
    <w:lvl w:ilvl="0" w:tplc="AC421600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  <w:sz w:val="24"/>
        <w:szCs w:val="24"/>
        <w:lang w:val="en-US" w:eastAsia="en-US" w:bidi="en-US"/>
      </w:rPr>
    </w:lvl>
    <w:lvl w:ilvl="1" w:tplc="44A0FA6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D696B0A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B43E29E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DA14C51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D602A59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46AEE5AA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5F547AC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A592745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DEF43B7"/>
    <w:multiLevelType w:val="hybridMultilevel"/>
    <w:tmpl w:val="17B6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13C0"/>
    <w:multiLevelType w:val="hybridMultilevel"/>
    <w:tmpl w:val="BEF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B0921"/>
    <w:multiLevelType w:val="hybridMultilevel"/>
    <w:tmpl w:val="B640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237D5"/>
    <w:multiLevelType w:val="hybridMultilevel"/>
    <w:tmpl w:val="C356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96449">
    <w:abstractNumId w:val="2"/>
  </w:num>
  <w:num w:numId="2" w16cid:durableId="1789618534">
    <w:abstractNumId w:val="23"/>
  </w:num>
  <w:num w:numId="3" w16cid:durableId="274024131">
    <w:abstractNumId w:val="3"/>
  </w:num>
  <w:num w:numId="4" w16cid:durableId="789276252">
    <w:abstractNumId w:val="18"/>
  </w:num>
  <w:num w:numId="5" w16cid:durableId="392702713">
    <w:abstractNumId w:val="26"/>
  </w:num>
  <w:num w:numId="6" w16cid:durableId="1628007293">
    <w:abstractNumId w:val="15"/>
  </w:num>
  <w:num w:numId="7" w16cid:durableId="1684436637">
    <w:abstractNumId w:val="6"/>
  </w:num>
  <w:num w:numId="8" w16cid:durableId="1066689016">
    <w:abstractNumId w:val="32"/>
  </w:num>
  <w:num w:numId="9" w16cid:durableId="88896465">
    <w:abstractNumId w:val="11"/>
  </w:num>
  <w:num w:numId="10" w16cid:durableId="177936977">
    <w:abstractNumId w:val="29"/>
  </w:num>
  <w:num w:numId="11" w16cid:durableId="1955094774">
    <w:abstractNumId w:val="16"/>
  </w:num>
  <w:num w:numId="12" w16cid:durableId="1320187811">
    <w:abstractNumId w:val="30"/>
  </w:num>
  <w:num w:numId="13" w16cid:durableId="1253275290">
    <w:abstractNumId w:val="28"/>
  </w:num>
  <w:num w:numId="14" w16cid:durableId="2033601550">
    <w:abstractNumId w:val="13"/>
  </w:num>
  <w:num w:numId="15" w16cid:durableId="508174973">
    <w:abstractNumId w:val="12"/>
  </w:num>
  <w:num w:numId="16" w16cid:durableId="2004317130">
    <w:abstractNumId w:val="19"/>
  </w:num>
  <w:num w:numId="17" w16cid:durableId="1763794362">
    <w:abstractNumId w:val="0"/>
  </w:num>
  <w:num w:numId="18" w16cid:durableId="2110151861">
    <w:abstractNumId w:val="22"/>
  </w:num>
  <w:num w:numId="19" w16cid:durableId="1034305033">
    <w:abstractNumId w:val="31"/>
  </w:num>
  <w:num w:numId="20" w16cid:durableId="541404707">
    <w:abstractNumId w:val="17"/>
  </w:num>
  <w:num w:numId="21" w16cid:durableId="2037996472">
    <w:abstractNumId w:val="4"/>
  </w:num>
  <w:num w:numId="22" w16cid:durableId="18168911">
    <w:abstractNumId w:val="20"/>
  </w:num>
  <w:num w:numId="23" w16cid:durableId="2126340329">
    <w:abstractNumId w:val="5"/>
  </w:num>
  <w:num w:numId="24" w16cid:durableId="1002123184">
    <w:abstractNumId w:val="21"/>
  </w:num>
  <w:num w:numId="25" w16cid:durableId="490024706">
    <w:abstractNumId w:val="24"/>
  </w:num>
  <w:num w:numId="26" w16cid:durableId="119032192">
    <w:abstractNumId w:val="9"/>
  </w:num>
  <w:num w:numId="27" w16cid:durableId="1428958710">
    <w:abstractNumId w:val="8"/>
  </w:num>
  <w:num w:numId="28" w16cid:durableId="1229225753">
    <w:abstractNumId w:val="25"/>
  </w:num>
  <w:num w:numId="29" w16cid:durableId="953558230">
    <w:abstractNumId w:val="10"/>
  </w:num>
  <w:num w:numId="30" w16cid:durableId="795178255">
    <w:abstractNumId w:val="7"/>
  </w:num>
  <w:num w:numId="31" w16cid:durableId="1906528896">
    <w:abstractNumId w:val="14"/>
  </w:num>
  <w:num w:numId="32" w16cid:durableId="894970333">
    <w:abstractNumId w:val="1"/>
  </w:num>
  <w:num w:numId="33" w16cid:durableId="1224410734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c3MDYxNDcytLRQ0lEKTi0uzszPAykwNK4FADG/wDEtAAAA"/>
    <w:docVar w:name="BillingContact" w:val=" "/>
    <w:docVar w:name="BillingContact_C" w:val=" "/>
    <w:docVar w:name="BillingContact_S" w:val=" "/>
    <w:docVar w:name="ClinicalCoordinator" w:val="Thomas Nietman"/>
    <w:docVar w:name="ClinicalCoordinator_C" w:val="MS, RRT-ACCS"/>
    <w:docVar w:name="ClinicalCoordinator_S" w:val="Mr. Nietman"/>
    <w:docVar w:name="Dean" w:val="Charles Hardy"/>
    <w:docVar w:name="Dean_C" w:val="PhD"/>
    <w:docVar w:name="Dean_S" w:val="Dr. Hardy"/>
    <w:docVar w:name="MedicalDirector" w:val="Brian Gilmore"/>
    <w:docVar w:name="MedicalDirector_C" w:val="MD"/>
    <w:docVar w:name="MedicalDirector_S" w:val="Dr. Gilmore"/>
    <w:docVar w:name="President" w:val="Jose Sartarelli"/>
    <w:docVar w:name="President_C" w:val=" "/>
    <w:docVar w:name="President_S" w:val="Dr. Sartarelli"/>
    <w:docVar w:name="ProgramDirector" w:val="Jamy Chulak"/>
    <w:docVar w:name="ProgramDirector_C" w:val="MS, RRT"/>
    <w:docVar w:name="ProgramDirector_S" w:val="Mr. Chulak"/>
    <w:docVar w:name="VicePresident" w:val=" "/>
    <w:docVar w:name="VicePresident_C" w:val=" "/>
    <w:docVar w:name="VicePresident_S" w:val=" "/>
  </w:docVars>
  <w:rsids>
    <w:rsidRoot w:val="007A2198"/>
    <w:rsid w:val="00000131"/>
    <w:rsid w:val="000067BE"/>
    <w:rsid w:val="00010F94"/>
    <w:rsid w:val="000110C9"/>
    <w:rsid w:val="00012882"/>
    <w:rsid w:val="00017824"/>
    <w:rsid w:val="0002689D"/>
    <w:rsid w:val="00031A8D"/>
    <w:rsid w:val="000330BD"/>
    <w:rsid w:val="000330DD"/>
    <w:rsid w:val="00041A2D"/>
    <w:rsid w:val="00043CE9"/>
    <w:rsid w:val="00050A18"/>
    <w:rsid w:val="000524A8"/>
    <w:rsid w:val="00052611"/>
    <w:rsid w:val="00056792"/>
    <w:rsid w:val="00060074"/>
    <w:rsid w:val="00062E70"/>
    <w:rsid w:val="000635E8"/>
    <w:rsid w:val="00064E6A"/>
    <w:rsid w:val="00067930"/>
    <w:rsid w:val="00071DD1"/>
    <w:rsid w:val="00072844"/>
    <w:rsid w:val="00073D1E"/>
    <w:rsid w:val="00075447"/>
    <w:rsid w:val="00075CC0"/>
    <w:rsid w:val="00085745"/>
    <w:rsid w:val="00086CAE"/>
    <w:rsid w:val="0009620D"/>
    <w:rsid w:val="000A0CB4"/>
    <w:rsid w:val="000A1DF7"/>
    <w:rsid w:val="000A4022"/>
    <w:rsid w:val="000C375D"/>
    <w:rsid w:val="000C6869"/>
    <w:rsid w:val="000C6F39"/>
    <w:rsid w:val="000D0F3E"/>
    <w:rsid w:val="000D28B2"/>
    <w:rsid w:val="000D4BDA"/>
    <w:rsid w:val="000E0BD8"/>
    <w:rsid w:val="000E318D"/>
    <w:rsid w:val="000E5773"/>
    <w:rsid w:val="000E6687"/>
    <w:rsid w:val="000E6ED5"/>
    <w:rsid w:val="000F0868"/>
    <w:rsid w:val="000F1E5B"/>
    <w:rsid w:val="000F24DB"/>
    <w:rsid w:val="000F7C2A"/>
    <w:rsid w:val="001071D7"/>
    <w:rsid w:val="00110B0D"/>
    <w:rsid w:val="001217A5"/>
    <w:rsid w:val="00122D59"/>
    <w:rsid w:val="001239EC"/>
    <w:rsid w:val="001242A2"/>
    <w:rsid w:val="00126AF2"/>
    <w:rsid w:val="001334A2"/>
    <w:rsid w:val="00133B4C"/>
    <w:rsid w:val="001356CB"/>
    <w:rsid w:val="00136F41"/>
    <w:rsid w:val="001401F5"/>
    <w:rsid w:val="00150F6F"/>
    <w:rsid w:val="00151372"/>
    <w:rsid w:val="001519A6"/>
    <w:rsid w:val="00154858"/>
    <w:rsid w:val="0015534F"/>
    <w:rsid w:val="00161220"/>
    <w:rsid w:val="00161506"/>
    <w:rsid w:val="00161F8C"/>
    <w:rsid w:val="0016257C"/>
    <w:rsid w:val="00166EEB"/>
    <w:rsid w:val="001749C9"/>
    <w:rsid w:val="00181FF2"/>
    <w:rsid w:val="001827C6"/>
    <w:rsid w:val="00182A32"/>
    <w:rsid w:val="00182B27"/>
    <w:rsid w:val="00194182"/>
    <w:rsid w:val="001963EC"/>
    <w:rsid w:val="0019693F"/>
    <w:rsid w:val="00196F74"/>
    <w:rsid w:val="001A36FA"/>
    <w:rsid w:val="001B05E3"/>
    <w:rsid w:val="001B2A16"/>
    <w:rsid w:val="001B2FE3"/>
    <w:rsid w:val="001B3031"/>
    <w:rsid w:val="001B3BDB"/>
    <w:rsid w:val="001B526D"/>
    <w:rsid w:val="001B5518"/>
    <w:rsid w:val="001C1398"/>
    <w:rsid w:val="001C4E3C"/>
    <w:rsid w:val="001C4E65"/>
    <w:rsid w:val="001D1C9C"/>
    <w:rsid w:val="001D1F91"/>
    <w:rsid w:val="001D2577"/>
    <w:rsid w:val="001D4EC6"/>
    <w:rsid w:val="001E5104"/>
    <w:rsid w:val="001E60B8"/>
    <w:rsid w:val="001E7B97"/>
    <w:rsid w:val="001F327A"/>
    <w:rsid w:val="001F4A76"/>
    <w:rsid w:val="001F4C6A"/>
    <w:rsid w:val="00205896"/>
    <w:rsid w:val="00213EFC"/>
    <w:rsid w:val="002158F3"/>
    <w:rsid w:val="00217B0F"/>
    <w:rsid w:val="0022077B"/>
    <w:rsid w:val="00221B63"/>
    <w:rsid w:val="00222453"/>
    <w:rsid w:val="002226D2"/>
    <w:rsid w:val="002321B5"/>
    <w:rsid w:val="00235B55"/>
    <w:rsid w:val="00246C41"/>
    <w:rsid w:val="0024737E"/>
    <w:rsid w:val="00250A77"/>
    <w:rsid w:val="00250C80"/>
    <w:rsid w:val="00252804"/>
    <w:rsid w:val="00253426"/>
    <w:rsid w:val="002565BB"/>
    <w:rsid w:val="00256F37"/>
    <w:rsid w:val="00257799"/>
    <w:rsid w:val="00271D36"/>
    <w:rsid w:val="00272C61"/>
    <w:rsid w:val="00274742"/>
    <w:rsid w:val="00276AB0"/>
    <w:rsid w:val="00281BFA"/>
    <w:rsid w:val="002829E2"/>
    <w:rsid w:val="00283035"/>
    <w:rsid w:val="00286F6F"/>
    <w:rsid w:val="00287BD8"/>
    <w:rsid w:val="00292610"/>
    <w:rsid w:val="002939CC"/>
    <w:rsid w:val="002956D7"/>
    <w:rsid w:val="0029605A"/>
    <w:rsid w:val="00297EB7"/>
    <w:rsid w:val="002A0F49"/>
    <w:rsid w:val="002A4931"/>
    <w:rsid w:val="002A693E"/>
    <w:rsid w:val="002A7991"/>
    <w:rsid w:val="002B1929"/>
    <w:rsid w:val="002B1E63"/>
    <w:rsid w:val="002C02EF"/>
    <w:rsid w:val="002C231A"/>
    <w:rsid w:val="002C5C6C"/>
    <w:rsid w:val="002E11A6"/>
    <w:rsid w:val="002E7E27"/>
    <w:rsid w:val="002F03A7"/>
    <w:rsid w:val="002F1DC5"/>
    <w:rsid w:val="002F21C2"/>
    <w:rsid w:val="002F4776"/>
    <w:rsid w:val="00300861"/>
    <w:rsid w:val="00301FB3"/>
    <w:rsid w:val="00302F2D"/>
    <w:rsid w:val="00303586"/>
    <w:rsid w:val="00305407"/>
    <w:rsid w:val="00305594"/>
    <w:rsid w:val="003225AD"/>
    <w:rsid w:val="003254B9"/>
    <w:rsid w:val="003259E1"/>
    <w:rsid w:val="00335D13"/>
    <w:rsid w:val="00336501"/>
    <w:rsid w:val="003411C9"/>
    <w:rsid w:val="0034384B"/>
    <w:rsid w:val="0034404D"/>
    <w:rsid w:val="00345419"/>
    <w:rsid w:val="0035328B"/>
    <w:rsid w:val="00353381"/>
    <w:rsid w:val="00354934"/>
    <w:rsid w:val="003560EA"/>
    <w:rsid w:val="00356801"/>
    <w:rsid w:val="003616E0"/>
    <w:rsid w:val="00365E0F"/>
    <w:rsid w:val="0036744B"/>
    <w:rsid w:val="00370A6B"/>
    <w:rsid w:val="003816D8"/>
    <w:rsid w:val="003837ED"/>
    <w:rsid w:val="003847B7"/>
    <w:rsid w:val="00386275"/>
    <w:rsid w:val="00387875"/>
    <w:rsid w:val="00396C0A"/>
    <w:rsid w:val="003A0BEE"/>
    <w:rsid w:val="003A2961"/>
    <w:rsid w:val="003A4D2C"/>
    <w:rsid w:val="003A6E64"/>
    <w:rsid w:val="003A6F9F"/>
    <w:rsid w:val="003B09F3"/>
    <w:rsid w:val="003B24C5"/>
    <w:rsid w:val="003B3C68"/>
    <w:rsid w:val="003B6494"/>
    <w:rsid w:val="003B68E3"/>
    <w:rsid w:val="003B6E25"/>
    <w:rsid w:val="003C1C7A"/>
    <w:rsid w:val="003C2D01"/>
    <w:rsid w:val="003C431F"/>
    <w:rsid w:val="003C7153"/>
    <w:rsid w:val="003D171B"/>
    <w:rsid w:val="003E2A16"/>
    <w:rsid w:val="003E2F05"/>
    <w:rsid w:val="003E5CD5"/>
    <w:rsid w:val="003E76F2"/>
    <w:rsid w:val="003E7885"/>
    <w:rsid w:val="003F5091"/>
    <w:rsid w:val="003F78AB"/>
    <w:rsid w:val="003F7A80"/>
    <w:rsid w:val="0040204E"/>
    <w:rsid w:val="00410D91"/>
    <w:rsid w:val="00413BAD"/>
    <w:rsid w:val="00413BE4"/>
    <w:rsid w:val="00414214"/>
    <w:rsid w:val="00417BAA"/>
    <w:rsid w:val="0043163C"/>
    <w:rsid w:val="0043584A"/>
    <w:rsid w:val="00436911"/>
    <w:rsid w:val="00436F60"/>
    <w:rsid w:val="00452D34"/>
    <w:rsid w:val="00453CCD"/>
    <w:rsid w:val="00461576"/>
    <w:rsid w:val="004642B0"/>
    <w:rsid w:val="0046649E"/>
    <w:rsid w:val="00471B96"/>
    <w:rsid w:val="00473C66"/>
    <w:rsid w:val="004758D8"/>
    <w:rsid w:val="00481609"/>
    <w:rsid w:val="00481A19"/>
    <w:rsid w:val="004823BB"/>
    <w:rsid w:val="004873E7"/>
    <w:rsid w:val="004901D4"/>
    <w:rsid w:val="00495AE1"/>
    <w:rsid w:val="0049789F"/>
    <w:rsid w:val="00497A38"/>
    <w:rsid w:val="004A28A6"/>
    <w:rsid w:val="004A39D1"/>
    <w:rsid w:val="004A5149"/>
    <w:rsid w:val="004A5E50"/>
    <w:rsid w:val="004B157C"/>
    <w:rsid w:val="004B447C"/>
    <w:rsid w:val="004B4BE5"/>
    <w:rsid w:val="004C124F"/>
    <w:rsid w:val="004C1304"/>
    <w:rsid w:val="004C6007"/>
    <w:rsid w:val="004D278B"/>
    <w:rsid w:val="004D5C85"/>
    <w:rsid w:val="004E2C8D"/>
    <w:rsid w:val="004E4E5E"/>
    <w:rsid w:val="004E5BA4"/>
    <w:rsid w:val="004F598C"/>
    <w:rsid w:val="004F5CCC"/>
    <w:rsid w:val="004F717C"/>
    <w:rsid w:val="005008A4"/>
    <w:rsid w:val="005013E8"/>
    <w:rsid w:val="005046E8"/>
    <w:rsid w:val="00505C6A"/>
    <w:rsid w:val="005101C3"/>
    <w:rsid w:val="005127CA"/>
    <w:rsid w:val="005131E3"/>
    <w:rsid w:val="005134C0"/>
    <w:rsid w:val="00515B4F"/>
    <w:rsid w:val="00520126"/>
    <w:rsid w:val="00527511"/>
    <w:rsid w:val="00527C97"/>
    <w:rsid w:val="00531376"/>
    <w:rsid w:val="00536F9F"/>
    <w:rsid w:val="0054453E"/>
    <w:rsid w:val="00546632"/>
    <w:rsid w:val="00554A26"/>
    <w:rsid w:val="00554D9C"/>
    <w:rsid w:val="0056080A"/>
    <w:rsid w:val="0057007C"/>
    <w:rsid w:val="00572A87"/>
    <w:rsid w:val="00573A04"/>
    <w:rsid w:val="00573B73"/>
    <w:rsid w:val="005747D6"/>
    <w:rsid w:val="00575C14"/>
    <w:rsid w:val="005819B5"/>
    <w:rsid w:val="005845E5"/>
    <w:rsid w:val="0058536B"/>
    <w:rsid w:val="00585A9F"/>
    <w:rsid w:val="00586648"/>
    <w:rsid w:val="00590D16"/>
    <w:rsid w:val="005943A6"/>
    <w:rsid w:val="005A5463"/>
    <w:rsid w:val="005A632B"/>
    <w:rsid w:val="005A7FF7"/>
    <w:rsid w:val="005B0696"/>
    <w:rsid w:val="005B0873"/>
    <w:rsid w:val="005B39FA"/>
    <w:rsid w:val="005B7B9D"/>
    <w:rsid w:val="005C5860"/>
    <w:rsid w:val="005D302D"/>
    <w:rsid w:val="005D42CB"/>
    <w:rsid w:val="005D4560"/>
    <w:rsid w:val="005D5C2E"/>
    <w:rsid w:val="005F2F06"/>
    <w:rsid w:val="005F3085"/>
    <w:rsid w:val="006004FB"/>
    <w:rsid w:val="00602940"/>
    <w:rsid w:val="00612780"/>
    <w:rsid w:val="00613AC1"/>
    <w:rsid w:val="00615A64"/>
    <w:rsid w:val="00621A7E"/>
    <w:rsid w:val="0062310B"/>
    <w:rsid w:val="00624FDB"/>
    <w:rsid w:val="00625D2C"/>
    <w:rsid w:val="006278EC"/>
    <w:rsid w:val="006304BA"/>
    <w:rsid w:val="00632C96"/>
    <w:rsid w:val="00637F4B"/>
    <w:rsid w:val="0064246D"/>
    <w:rsid w:val="00647B31"/>
    <w:rsid w:val="0065038D"/>
    <w:rsid w:val="006510E9"/>
    <w:rsid w:val="00654583"/>
    <w:rsid w:val="0065482C"/>
    <w:rsid w:val="00654B67"/>
    <w:rsid w:val="006575A9"/>
    <w:rsid w:val="0066096C"/>
    <w:rsid w:val="00666A82"/>
    <w:rsid w:val="00666BCF"/>
    <w:rsid w:val="006742E4"/>
    <w:rsid w:val="00675846"/>
    <w:rsid w:val="00677820"/>
    <w:rsid w:val="00680BF7"/>
    <w:rsid w:val="00682DBF"/>
    <w:rsid w:val="00684D6F"/>
    <w:rsid w:val="0069367D"/>
    <w:rsid w:val="00695564"/>
    <w:rsid w:val="006958BE"/>
    <w:rsid w:val="006A033A"/>
    <w:rsid w:val="006A098F"/>
    <w:rsid w:val="006A7E9A"/>
    <w:rsid w:val="006B36EE"/>
    <w:rsid w:val="006B500B"/>
    <w:rsid w:val="006B55B3"/>
    <w:rsid w:val="006B765F"/>
    <w:rsid w:val="006C3B1D"/>
    <w:rsid w:val="006C7840"/>
    <w:rsid w:val="006D6F93"/>
    <w:rsid w:val="006D71F1"/>
    <w:rsid w:val="006D7F24"/>
    <w:rsid w:val="006E2B07"/>
    <w:rsid w:val="006E306F"/>
    <w:rsid w:val="006E3F50"/>
    <w:rsid w:val="006E67B6"/>
    <w:rsid w:val="006F10BA"/>
    <w:rsid w:val="006F58BE"/>
    <w:rsid w:val="006F751C"/>
    <w:rsid w:val="00702E62"/>
    <w:rsid w:val="00705D94"/>
    <w:rsid w:val="00712201"/>
    <w:rsid w:val="007123C3"/>
    <w:rsid w:val="00713991"/>
    <w:rsid w:val="00720371"/>
    <w:rsid w:val="00721C34"/>
    <w:rsid w:val="0072400E"/>
    <w:rsid w:val="00727E08"/>
    <w:rsid w:val="007312A7"/>
    <w:rsid w:val="007344CA"/>
    <w:rsid w:val="00735D2C"/>
    <w:rsid w:val="007366ED"/>
    <w:rsid w:val="00741240"/>
    <w:rsid w:val="00741B84"/>
    <w:rsid w:val="007443F8"/>
    <w:rsid w:val="00747781"/>
    <w:rsid w:val="00752C2D"/>
    <w:rsid w:val="00755C54"/>
    <w:rsid w:val="007624A2"/>
    <w:rsid w:val="0076253A"/>
    <w:rsid w:val="007640DF"/>
    <w:rsid w:val="00765CD9"/>
    <w:rsid w:val="00766670"/>
    <w:rsid w:val="00767190"/>
    <w:rsid w:val="00767E35"/>
    <w:rsid w:val="00772778"/>
    <w:rsid w:val="00775A2B"/>
    <w:rsid w:val="00776DE9"/>
    <w:rsid w:val="00777B22"/>
    <w:rsid w:val="00777B5C"/>
    <w:rsid w:val="00777CC4"/>
    <w:rsid w:val="0078570C"/>
    <w:rsid w:val="007912F8"/>
    <w:rsid w:val="00792D6B"/>
    <w:rsid w:val="007949F6"/>
    <w:rsid w:val="0079664D"/>
    <w:rsid w:val="00796663"/>
    <w:rsid w:val="00796DDC"/>
    <w:rsid w:val="007971F1"/>
    <w:rsid w:val="007A2198"/>
    <w:rsid w:val="007A226B"/>
    <w:rsid w:val="007A37F8"/>
    <w:rsid w:val="007A466B"/>
    <w:rsid w:val="007B1914"/>
    <w:rsid w:val="007B33ED"/>
    <w:rsid w:val="007B4776"/>
    <w:rsid w:val="007C0895"/>
    <w:rsid w:val="007C1528"/>
    <w:rsid w:val="007C16DB"/>
    <w:rsid w:val="007C3F11"/>
    <w:rsid w:val="007C4425"/>
    <w:rsid w:val="007C6F80"/>
    <w:rsid w:val="007D07D8"/>
    <w:rsid w:val="007D273D"/>
    <w:rsid w:val="007E3ED3"/>
    <w:rsid w:val="007E411E"/>
    <w:rsid w:val="007E593B"/>
    <w:rsid w:val="007F1B09"/>
    <w:rsid w:val="007F7BC6"/>
    <w:rsid w:val="00801243"/>
    <w:rsid w:val="00803232"/>
    <w:rsid w:val="00805E28"/>
    <w:rsid w:val="0081439C"/>
    <w:rsid w:val="00821D4B"/>
    <w:rsid w:val="008248E3"/>
    <w:rsid w:val="008249C0"/>
    <w:rsid w:val="00833656"/>
    <w:rsid w:val="00834CAC"/>
    <w:rsid w:val="00834D5C"/>
    <w:rsid w:val="00836883"/>
    <w:rsid w:val="00844947"/>
    <w:rsid w:val="00847E98"/>
    <w:rsid w:val="00851D74"/>
    <w:rsid w:val="008520F0"/>
    <w:rsid w:val="00852400"/>
    <w:rsid w:val="00855A9C"/>
    <w:rsid w:val="00856462"/>
    <w:rsid w:val="008638C8"/>
    <w:rsid w:val="00866BAA"/>
    <w:rsid w:val="00872DD9"/>
    <w:rsid w:val="0087449C"/>
    <w:rsid w:val="00876B75"/>
    <w:rsid w:val="00883609"/>
    <w:rsid w:val="00884A6D"/>
    <w:rsid w:val="0088519F"/>
    <w:rsid w:val="008853A2"/>
    <w:rsid w:val="00885761"/>
    <w:rsid w:val="00890E2E"/>
    <w:rsid w:val="00890F4B"/>
    <w:rsid w:val="00895CFC"/>
    <w:rsid w:val="008A2048"/>
    <w:rsid w:val="008B0082"/>
    <w:rsid w:val="008B1A19"/>
    <w:rsid w:val="008D49C0"/>
    <w:rsid w:val="008D4C10"/>
    <w:rsid w:val="008D6552"/>
    <w:rsid w:val="008E6589"/>
    <w:rsid w:val="008F0826"/>
    <w:rsid w:val="008F234C"/>
    <w:rsid w:val="008F24EB"/>
    <w:rsid w:val="008F52DA"/>
    <w:rsid w:val="008F7740"/>
    <w:rsid w:val="00902724"/>
    <w:rsid w:val="00902E91"/>
    <w:rsid w:val="0091305E"/>
    <w:rsid w:val="00914B04"/>
    <w:rsid w:val="00914B88"/>
    <w:rsid w:val="00921BA2"/>
    <w:rsid w:val="0093188C"/>
    <w:rsid w:val="00943A1D"/>
    <w:rsid w:val="009444B1"/>
    <w:rsid w:val="00951086"/>
    <w:rsid w:val="00951663"/>
    <w:rsid w:val="00953543"/>
    <w:rsid w:val="00962F2F"/>
    <w:rsid w:val="00963C1C"/>
    <w:rsid w:val="009647D6"/>
    <w:rsid w:val="00973104"/>
    <w:rsid w:val="00973457"/>
    <w:rsid w:val="00975E56"/>
    <w:rsid w:val="009775DC"/>
    <w:rsid w:val="009778C6"/>
    <w:rsid w:val="00977ADB"/>
    <w:rsid w:val="00982029"/>
    <w:rsid w:val="009851B8"/>
    <w:rsid w:val="00990BC9"/>
    <w:rsid w:val="00995810"/>
    <w:rsid w:val="009A124A"/>
    <w:rsid w:val="009A6A73"/>
    <w:rsid w:val="009B5027"/>
    <w:rsid w:val="009B57B6"/>
    <w:rsid w:val="009C0D67"/>
    <w:rsid w:val="009C623C"/>
    <w:rsid w:val="009D0233"/>
    <w:rsid w:val="009D5D7C"/>
    <w:rsid w:val="009D734D"/>
    <w:rsid w:val="009D79B4"/>
    <w:rsid w:val="009D7CC7"/>
    <w:rsid w:val="009D7D90"/>
    <w:rsid w:val="009E076F"/>
    <w:rsid w:val="009F2FF3"/>
    <w:rsid w:val="009F7F6E"/>
    <w:rsid w:val="00A06C1F"/>
    <w:rsid w:val="00A22D00"/>
    <w:rsid w:val="00A275BC"/>
    <w:rsid w:val="00A27850"/>
    <w:rsid w:val="00A3293D"/>
    <w:rsid w:val="00A341C1"/>
    <w:rsid w:val="00A34584"/>
    <w:rsid w:val="00A34678"/>
    <w:rsid w:val="00A36772"/>
    <w:rsid w:val="00A42304"/>
    <w:rsid w:val="00A515D5"/>
    <w:rsid w:val="00A56D1D"/>
    <w:rsid w:val="00A60684"/>
    <w:rsid w:val="00A60F3A"/>
    <w:rsid w:val="00A70166"/>
    <w:rsid w:val="00A7124F"/>
    <w:rsid w:val="00A829C2"/>
    <w:rsid w:val="00A8513B"/>
    <w:rsid w:val="00A85A99"/>
    <w:rsid w:val="00A86C0F"/>
    <w:rsid w:val="00A90229"/>
    <w:rsid w:val="00A942B7"/>
    <w:rsid w:val="00A942CA"/>
    <w:rsid w:val="00A94A2C"/>
    <w:rsid w:val="00A94D19"/>
    <w:rsid w:val="00AA6E2E"/>
    <w:rsid w:val="00AA7CD0"/>
    <w:rsid w:val="00AB1845"/>
    <w:rsid w:val="00AB2082"/>
    <w:rsid w:val="00AB4DE0"/>
    <w:rsid w:val="00AB664B"/>
    <w:rsid w:val="00AC2C02"/>
    <w:rsid w:val="00AC5083"/>
    <w:rsid w:val="00AC7386"/>
    <w:rsid w:val="00AD2E80"/>
    <w:rsid w:val="00AD5D08"/>
    <w:rsid w:val="00AD5EBA"/>
    <w:rsid w:val="00AE1B60"/>
    <w:rsid w:val="00AE3CCE"/>
    <w:rsid w:val="00AE416D"/>
    <w:rsid w:val="00AE5080"/>
    <w:rsid w:val="00AE6E8B"/>
    <w:rsid w:val="00AE72B2"/>
    <w:rsid w:val="00AE7BBF"/>
    <w:rsid w:val="00AF26A5"/>
    <w:rsid w:val="00AF7112"/>
    <w:rsid w:val="00AF7695"/>
    <w:rsid w:val="00AF79E6"/>
    <w:rsid w:val="00B00D6F"/>
    <w:rsid w:val="00B03F16"/>
    <w:rsid w:val="00B11BA5"/>
    <w:rsid w:val="00B14F52"/>
    <w:rsid w:val="00B15167"/>
    <w:rsid w:val="00B15B89"/>
    <w:rsid w:val="00B205A8"/>
    <w:rsid w:val="00B21E13"/>
    <w:rsid w:val="00B2386F"/>
    <w:rsid w:val="00B25B89"/>
    <w:rsid w:val="00B27D71"/>
    <w:rsid w:val="00B30E3D"/>
    <w:rsid w:val="00B313DB"/>
    <w:rsid w:val="00B36B73"/>
    <w:rsid w:val="00B3756B"/>
    <w:rsid w:val="00B44B33"/>
    <w:rsid w:val="00B508E8"/>
    <w:rsid w:val="00B50BDD"/>
    <w:rsid w:val="00B513A7"/>
    <w:rsid w:val="00B57CAA"/>
    <w:rsid w:val="00B632B5"/>
    <w:rsid w:val="00B67B91"/>
    <w:rsid w:val="00B70EA6"/>
    <w:rsid w:val="00B72BF3"/>
    <w:rsid w:val="00B7348C"/>
    <w:rsid w:val="00B76190"/>
    <w:rsid w:val="00B76EF7"/>
    <w:rsid w:val="00B832F1"/>
    <w:rsid w:val="00B84856"/>
    <w:rsid w:val="00B96462"/>
    <w:rsid w:val="00BA4C33"/>
    <w:rsid w:val="00BA5262"/>
    <w:rsid w:val="00BA6C02"/>
    <w:rsid w:val="00BB58EE"/>
    <w:rsid w:val="00BC3AD8"/>
    <w:rsid w:val="00BC5FBB"/>
    <w:rsid w:val="00BD5643"/>
    <w:rsid w:val="00BD6F30"/>
    <w:rsid w:val="00BE0046"/>
    <w:rsid w:val="00BE113C"/>
    <w:rsid w:val="00BE2C5E"/>
    <w:rsid w:val="00BE563A"/>
    <w:rsid w:val="00BE6547"/>
    <w:rsid w:val="00BF47AA"/>
    <w:rsid w:val="00BF738D"/>
    <w:rsid w:val="00C11F48"/>
    <w:rsid w:val="00C1288D"/>
    <w:rsid w:val="00C17553"/>
    <w:rsid w:val="00C31275"/>
    <w:rsid w:val="00C33F77"/>
    <w:rsid w:val="00C34D6E"/>
    <w:rsid w:val="00C3680D"/>
    <w:rsid w:val="00C42E6B"/>
    <w:rsid w:val="00C473E6"/>
    <w:rsid w:val="00C47A47"/>
    <w:rsid w:val="00C47AED"/>
    <w:rsid w:val="00C50111"/>
    <w:rsid w:val="00C53805"/>
    <w:rsid w:val="00C546B4"/>
    <w:rsid w:val="00C5757B"/>
    <w:rsid w:val="00C57A9F"/>
    <w:rsid w:val="00C6115D"/>
    <w:rsid w:val="00C65434"/>
    <w:rsid w:val="00C66600"/>
    <w:rsid w:val="00C67D1A"/>
    <w:rsid w:val="00C71C6E"/>
    <w:rsid w:val="00C71DA7"/>
    <w:rsid w:val="00C814CD"/>
    <w:rsid w:val="00C83082"/>
    <w:rsid w:val="00C83216"/>
    <w:rsid w:val="00C83734"/>
    <w:rsid w:val="00C84117"/>
    <w:rsid w:val="00C86F1D"/>
    <w:rsid w:val="00CA2610"/>
    <w:rsid w:val="00CA2775"/>
    <w:rsid w:val="00CA3ED4"/>
    <w:rsid w:val="00CB1FC4"/>
    <w:rsid w:val="00CB36D1"/>
    <w:rsid w:val="00CB6435"/>
    <w:rsid w:val="00CC2D4C"/>
    <w:rsid w:val="00CC5B72"/>
    <w:rsid w:val="00CD417A"/>
    <w:rsid w:val="00CD78C4"/>
    <w:rsid w:val="00CE0E35"/>
    <w:rsid w:val="00CE2305"/>
    <w:rsid w:val="00CE52EB"/>
    <w:rsid w:val="00CE5BBF"/>
    <w:rsid w:val="00CE7883"/>
    <w:rsid w:val="00CF1E91"/>
    <w:rsid w:val="00CF206F"/>
    <w:rsid w:val="00CF2E69"/>
    <w:rsid w:val="00CF3246"/>
    <w:rsid w:val="00D053E4"/>
    <w:rsid w:val="00D143EB"/>
    <w:rsid w:val="00D17039"/>
    <w:rsid w:val="00D17994"/>
    <w:rsid w:val="00D31314"/>
    <w:rsid w:val="00D34F16"/>
    <w:rsid w:val="00D35B78"/>
    <w:rsid w:val="00D36428"/>
    <w:rsid w:val="00D37FF8"/>
    <w:rsid w:val="00D41DDE"/>
    <w:rsid w:val="00D47B82"/>
    <w:rsid w:val="00D52271"/>
    <w:rsid w:val="00D53ACE"/>
    <w:rsid w:val="00D5450E"/>
    <w:rsid w:val="00D55D71"/>
    <w:rsid w:val="00D578F9"/>
    <w:rsid w:val="00D615E1"/>
    <w:rsid w:val="00D65352"/>
    <w:rsid w:val="00D67768"/>
    <w:rsid w:val="00D7482C"/>
    <w:rsid w:val="00D81AD2"/>
    <w:rsid w:val="00D859E7"/>
    <w:rsid w:val="00D87232"/>
    <w:rsid w:val="00DA129B"/>
    <w:rsid w:val="00DA3FF5"/>
    <w:rsid w:val="00DA4A46"/>
    <w:rsid w:val="00DB2801"/>
    <w:rsid w:val="00DB2F74"/>
    <w:rsid w:val="00DB7766"/>
    <w:rsid w:val="00DB7820"/>
    <w:rsid w:val="00DC225A"/>
    <w:rsid w:val="00DC28F7"/>
    <w:rsid w:val="00DC3505"/>
    <w:rsid w:val="00DC7851"/>
    <w:rsid w:val="00DD0CB8"/>
    <w:rsid w:val="00DD0D11"/>
    <w:rsid w:val="00DD33F3"/>
    <w:rsid w:val="00DD492A"/>
    <w:rsid w:val="00DE0102"/>
    <w:rsid w:val="00DE59D6"/>
    <w:rsid w:val="00DF0A46"/>
    <w:rsid w:val="00DF14E4"/>
    <w:rsid w:val="00E01ED2"/>
    <w:rsid w:val="00E05216"/>
    <w:rsid w:val="00E06649"/>
    <w:rsid w:val="00E10A7B"/>
    <w:rsid w:val="00E16102"/>
    <w:rsid w:val="00E20DD9"/>
    <w:rsid w:val="00E20E32"/>
    <w:rsid w:val="00E23CDD"/>
    <w:rsid w:val="00E2542F"/>
    <w:rsid w:val="00E33C87"/>
    <w:rsid w:val="00E4027F"/>
    <w:rsid w:val="00E441A1"/>
    <w:rsid w:val="00E45FD4"/>
    <w:rsid w:val="00E532F0"/>
    <w:rsid w:val="00E667CD"/>
    <w:rsid w:val="00E717C5"/>
    <w:rsid w:val="00E72883"/>
    <w:rsid w:val="00E767D4"/>
    <w:rsid w:val="00E76BF1"/>
    <w:rsid w:val="00E80850"/>
    <w:rsid w:val="00E81B45"/>
    <w:rsid w:val="00E8323A"/>
    <w:rsid w:val="00E91228"/>
    <w:rsid w:val="00E92DA7"/>
    <w:rsid w:val="00E93847"/>
    <w:rsid w:val="00E9703D"/>
    <w:rsid w:val="00E9744B"/>
    <w:rsid w:val="00E97726"/>
    <w:rsid w:val="00EA6A8A"/>
    <w:rsid w:val="00EB5664"/>
    <w:rsid w:val="00ED1205"/>
    <w:rsid w:val="00ED1378"/>
    <w:rsid w:val="00ED17BB"/>
    <w:rsid w:val="00ED1FA4"/>
    <w:rsid w:val="00EE33A1"/>
    <w:rsid w:val="00EE3D9A"/>
    <w:rsid w:val="00EE5B8D"/>
    <w:rsid w:val="00EE6C64"/>
    <w:rsid w:val="00EE6F7E"/>
    <w:rsid w:val="00EE7EF7"/>
    <w:rsid w:val="00EF3D7E"/>
    <w:rsid w:val="00EF3F6A"/>
    <w:rsid w:val="00EF689B"/>
    <w:rsid w:val="00F01774"/>
    <w:rsid w:val="00F0471C"/>
    <w:rsid w:val="00F05078"/>
    <w:rsid w:val="00F16181"/>
    <w:rsid w:val="00F20E19"/>
    <w:rsid w:val="00F25A60"/>
    <w:rsid w:val="00F32A3A"/>
    <w:rsid w:val="00F34D90"/>
    <w:rsid w:val="00F40470"/>
    <w:rsid w:val="00F4297E"/>
    <w:rsid w:val="00F61AEF"/>
    <w:rsid w:val="00F61BC3"/>
    <w:rsid w:val="00F635F4"/>
    <w:rsid w:val="00F71DE4"/>
    <w:rsid w:val="00F72615"/>
    <w:rsid w:val="00F73547"/>
    <w:rsid w:val="00F77C2A"/>
    <w:rsid w:val="00F8008B"/>
    <w:rsid w:val="00F807D9"/>
    <w:rsid w:val="00F845DF"/>
    <w:rsid w:val="00F93D7D"/>
    <w:rsid w:val="00FA3C4D"/>
    <w:rsid w:val="00FA74BF"/>
    <w:rsid w:val="00FB364D"/>
    <w:rsid w:val="00FB3724"/>
    <w:rsid w:val="00FB3C1D"/>
    <w:rsid w:val="00FB6309"/>
    <w:rsid w:val="00FB6C2E"/>
    <w:rsid w:val="00FC5942"/>
    <w:rsid w:val="00FC718C"/>
    <w:rsid w:val="00FD0CB3"/>
    <w:rsid w:val="00FD606D"/>
    <w:rsid w:val="00FD7C16"/>
    <w:rsid w:val="00FE0FC1"/>
    <w:rsid w:val="00FE2807"/>
    <w:rsid w:val="00FE558D"/>
    <w:rsid w:val="00FE6932"/>
    <w:rsid w:val="00FF02A6"/>
    <w:rsid w:val="00FF0647"/>
    <w:rsid w:val="00FF1BFD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613BCB"/>
  <w15:docId w15:val="{137C0597-FBCF-428F-8FA3-9FCE440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CC0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075CC0"/>
    <w:pPr>
      <w:keepNext/>
      <w:tabs>
        <w:tab w:val="left" w:pos="171"/>
        <w:tab w:val="left" w:pos="864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basedOn w:val="Normal"/>
    <w:next w:val="Normal"/>
    <w:qFormat/>
    <w:rsid w:val="00075CC0"/>
    <w:pPr>
      <w:keepNext/>
      <w:tabs>
        <w:tab w:val="left" w:pos="144"/>
        <w:tab w:val="left" w:pos="171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qFormat/>
    <w:rsid w:val="00075CC0"/>
    <w:pPr>
      <w:keepNext/>
      <w:tabs>
        <w:tab w:val="left" w:pos="144"/>
        <w:tab w:val="left" w:pos="171"/>
        <w:tab w:val="left" w:pos="684"/>
      </w:tabs>
      <w:autoSpaceDE w:val="0"/>
      <w:autoSpaceDN w:val="0"/>
      <w:adjustRightInd w:val="0"/>
      <w:spacing w:line="240" w:lineRule="atLeas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9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47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2747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5CC0"/>
    <w:pPr>
      <w:tabs>
        <w:tab w:val="left" w:pos="171"/>
      </w:tabs>
      <w:autoSpaceDE w:val="0"/>
      <w:autoSpaceDN w:val="0"/>
      <w:adjustRightInd w:val="0"/>
      <w:spacing w:line="240" w:lineRule="atLeast"/>
      <w:ind w:left="171" w:hanging="432"/>
    </w:pPr>
    <w:rPr>
      <w:szCs w:val="18"/>
    </w:rPr>
  </w:style>
  <w:style w:type="paragraph" w:styleId="BodyTextIndent2">
    <w:name w:val="Body Text Indent 2"/>
    <w:basedOn w:val="Normal"/>
    <w:rsid w:val="00075CC0"/>
    <w:pPr>
      <w:tabs>
        <w:tab w:val="left" w:pos="432"/>
      </w:tabs>
      <w:autoSpaceDE w:val="0"/>
      <w:autoSpaceDN w:val="0"/>
      <w:adjustRightInd w:val="0"/>
      <w:spacing w:line="240" w:lineRule="atLeast"/>
      <w:ind w:left="432"/>
    </w:pPr>
    <w:rPr>
      <w:szCs w:val="18"/>
    </w:rPr>
  </w:style>
  <w:style w:type="paragraph" w:styleId="BodyTextIndent3">
    <w:name w:val="Body Text Indent 3"/>
    <w:basedOn w:val="Normal"/>
    <w:rsid w:val="00075CC0"/>
    <w:pPr>
      <w:tabs>
        <w:tab w:val="left" w:pos="171"/>
      </w:tabs>
      <w:autoSpaceDE w:val="0"/>
      <w:autoSpaceDN w:val="0"/>
      <w:adjustRightInd w:val="0"/>
      <w:spacing w:line="240" w:lineRule="atLeast"/>
      <w:ind w:left="171"/>
    </w:pPr>
    <w:rPr>
      <w:szCs w:val="26"/>
    </w:rPr>
  </w:style>
  <w:style w:type="paragraph" w:styleId="BodyText">
    <w:name w:val="Body Text"/>
    <w:basedOn w:val="Normal"/>
    <w:rsid w:val="00075CC0"/>
    <w:pPr>
      <w:tabs>
        <w:tab w:val="left" w:pos="171"/>
        <w:tab w:val="left" w:pos="684"/>
      </w:tabs>
      <w:autoSpaceDE w:val="0"/>
      <w:autoSpaceDN w:val="0"/>
      <w:adjustRightInd w:val="0"/>
      <w:spacing w:line="240" w:lineRule="atLeast"/>
      <w:jc w:val="both"/>
    </w:pPr>
    <w:rPr>
      <w:szCs w:val="22"/>
    </w:rPr>
  </w:style>
  <w:style w:type="paragraph" w:styleId="Title">
    <w:name w:val="Title"/>
    <w:basedOn w:val="Normal"/>
    <w:link w:val="TitleChar"/>
    <w:uiPriority w:val="1"/>
    <w:qFormat/>
    <w:rsid w:val="00075CC0"/>
    <w:pPr>
      <w:tabs>
        <w:tab w:val="left" w:pos="171"/>
      </w:tabs>
      <w:autoSpaceDE w:val="0"/>
      <w:autoSpaceDN w:val="0"/>
      <w:adjustRightInd w:val="0"/>
      <w:spacing w:line="240" w:lineRule="atLeast"/>
      <w:jc w:val="center"/>
    </w:pPr>
    <w:rPr>
      <w:b/>
      <w:bCs/>
      <w:szCs w:val="26"/>
    </w:rPr>
  </w:style>
  <w:style w:type="paragraph" w:styleId="Index1">
    <w:name w:val="index 1"/>
    <w:basedOn w:val="Normal"/>
    <w:next w:val="Normal"/>
    <w:semiHidden/>
    <w:rsid w:val="00075CC0"/>
    <w:pPr>
      <w:spacing w:line="240" w:lineRule="atLeas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16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C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16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C"/>
    <w:rPr>
      <w:rFonts w:ascii="CG Times" w:hAnsi="CG Times"/>
      <w:sz w:val="22"/>
    </w:rPr>
  </w:style>
  <w:style w:type="character" w:styleId="CommentReference">
    <w:name w:val="annotation reference"/>
    <w:basedOn w:val="DefaultParagraphFont"/>
    <w:semiHidden/>
    <w:rsid w:val="00951086"/>
    <w:rPr>
      <w:sz w:val="16"/>
      <w:szCs w:val="16"/>
    </w:rPr>
  </w:style>
  <w:style w:type="paragraph" w:styleId="CommentText">
    <w:name w:val="annotation text"/>
    <w:basedOn w:val="Normal"/>
    <w:semiHidden/>
    <w:rsid w:val="00951086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1086"/>
    <w:rPr>
      <w:b/>
      <w:bCs/>
    </w:rPr>
  </w:style>
  <w:style w:type="paragraph" w:styleId="BalloonText">
    <w:name w:val="Balloon Text"/>
    <w:basedOn w:val="Normal"/>
    <w:semiHidden/>
    <w:rsid w:val="009510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05E3"/>
    <w:rPr>
      <w:rFonts w:ascii="CG Times" w:hAnsi="CG Times"/>
      <w:sz w:val="22"/>
    </w:rPr>
  </w:style>
  <w:style w:type="paragraph" w:styleId="ListParagraph">
    <w:name w:val="List Paragraph"/>
    <w:basedOn w:val="Normal"/>
    <w:uiPriority w:val="34"/>
    <w:qFormat/>
    <w:rsid w:val="00FA3C4D"/>
    <w:pPr>
      <w:ind w:left="720"/>
      <w:contextualSpacing/>
    </w:pPr>
  </w:style>
  <w:style w:type="paragraph" w:customStyle="1" w:styleId="Default">
    <w:name w:val="Default"/>
    <w:rsid w:val="005F30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7474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27474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9D79B4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A39D1"/>
    <w:rPr>
      <w:rFonts w:ascii="CG Times" w:hAnsi="CG Times"/>
      <w:b/>
      <w:bCs/>
      <w:sz w:val="22"/>
      <w:szCs w:val="26"/>
    </w:rPr>
  </w:style>
  <w:style w:type="character" w:styleId="Hyperlink">
    <w:name w:val="Hyperlink"/>
    <w:basedOn w:val="DefaultParagraphFont"/>
    <w:unhideWhenUsed/>
    <w:rsid w:val="005B06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trinethire.com/companies/14576-commission-on-accreditation-fo/jobs/76301-accreditation-specia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02EF-A65A-4950-9C3F-0CDC8C23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Staff Job Description</vt:lpstr>
    </vt:vector>
  </TitlesOfParts>
  <Company>NAVREF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Staff Job Description</dc:title>
  <dc:creator>coarc ceo</dc:creator>
  <cp:lastModifiedBy>Thomas Smalling</cp:lastModifiedBy>
  <cp:revision>51</cp:revision>
  <cp:lastPrinted>2015-04-14T20:54:00Z</cp:lastPrinted>
  <dcterms:created xsi:type="dcterms:W3CDTF">2023-03-20T02:46:00Z</dcterms:created>
  <dcterms:modified xsi:type="dcterms:W3CDTF">2023-04-19T06:16:00Z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06b95554c47f58c5635c97bfc1bfb712b3e4f7e2f74d8e7f60732f33519bc542</vt:lpwstr>
  </property>
</Properties>
</file>